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4A8C" w14:textId="3493AD0C" w:rsidR="00200C31" w:rsidRDefault="00F470AB" w:rsidP="005C629D">
      <w:pPr>
        <w:autoSpaceDE w:val="0"/>
        <w:autoSpaceDN w:val="0"/>
        <w:bidi/>
        <w:spacing w:before="240" w:line="360" w:lineRule="auto"/>
        <w:ind w:right="112"/>
        <w:contextualSpacing/>
        <w:jc w:val="center"/>
        <w:rPr>
          <w:rFonts w:ascii="Arial" w:hAnsi="Arial" w:cs="Arial"/>
          <w:b/>
          <w:bCs/>
          <w:sz w:val="32"/>
          <w:szCs w:val="32"/>
          <w:highlight w:val="yellow"/>
          <w:rtl/>
          <w:lang w:bidi="ar-EG"/>
        </w:rPr>
      </w:pPr>
      <w:r w:rsidRPr="00F470AB">
        <w:rPr>
          <w:rFonts w:ascii="Arial" w:hAnsi="Arial" w:cs="Arial"/>
          <w:b/>
          <w:bCs/>
          <w:sz w:val="32"/>
          <w:szCs w:val="32"/>
          <w:rtl/>
          <w:lang w:bidi="ar-EG"/>
        </w:rPr>
        <w:t xml:space="preserve">أودي الشرق الأوسط تحتفل بالنجاح الذي تحقق على مدار </w:t>
      </w:r>
      <w:r w:rsidR="005C629D">
        <w:rPr>
          <w:rFonts w:ascii="Arial" w:hAnsi="Arial" w:cs="Arial" w:hint="cs"/>
          <w:b/>
          <w:bCs/>
          <w:sz w:val="32"/>
          <w:szCs w:val="32"/>
          <w:rtl/>
          <w:lang w:bidi="ar-EG"/>
        </w:rPr>
        <w:t>الأعوام الخمسة الماضية</w:t>
      </w:r>
      <w:r w:rsidRPr="00F470AB">
        <w:rPr>
          <w:rFonts w:ascii="Arial" w:hAnsi="Arial" w:cs="Arial"/>
          <w:b/>
          <w:bCs/>
          <w:sz w:val="32"/>
          <w:szCs w:val="32"/>
          <w:rtl/>
          <w:lang w:bidi="ar-EG"/>
        </w:rPr>
        <w:t xml:space="preserve"> تحت قيادة كارستن بندر</w:t>
      </w:r>
    </w:p>
    <w:p w14:paraId="79AF3C61" w14:textId="77777777" w:rsidR="005C629D" w:rsidRPr="00C14EFF" w:rsidRDefault="005C629D" w:rsidP="005C629D">
      <w:pPr>
        <w:autoSpaceDE w:val="0"/>
        <w:autoSpaceDN w:val="0"/>
        <w:bidi/>
        <w:spacing w:before="240" w:line="360" w:lineRule="auto"/>
        <w:ind w:right="112"/>
        <w:contextualSpacing/>
        <w:jc w:val="center"/>
        <w:rPr>
          <w:rFonts w:ascii="Arial" w:hAnsi="Arial" w:cs="Arial"/>
          <w:b/>
          <w:bCs/>
          <w:sz w:val="32"/>
          <w:szCs w:val="32"/>
          <w:highlight w:val="yellow"/>
          <w:rtl/>
          <w:lang w:bidi="ar-EG"/>
        </w:rPr>
      </w:pPr>
    </w:p>
    <w:p w14:paraId="5A057C14" w14:textId="50E8CF82" w:rsidR="00316C05" w:rsidRDefault="00316C05" w:rsidP="000202DB">
      <w:pPr>
        <w:autoSpaceDE w:val="0"/>
        <w:autoSpaceDN w:val="0"/>
        <w:bidi/>
        <w:spacing w:before="240" w:line="360" w:lineRule="auto"/>
        <w:ind w:right="113"/>
        <w:contextualSpacing/>
        <w:jc w:val="both"/>
        <w:rPr>
          <w:rFonts w:ascii="Arial" w:hAnsi="Arial" w:cs="Arial"/>
          <w:sz w:val="22"/>
          <w:szCs w:val="22"/>
          <w:rtl/>
          <w:lang w:bidi="ar-SY"/>
        </w:rPr>
      </w:pPr>
      <w:r w:rsidRPr="00316C05">
        <w:rPr>
          <w:rFonts w:ascii="Arial" w:hAnsi="Arial" w:cs="Arial"/>
          <w:sz w:val="22"/>
          <w:szCs w:val="22"/>
          <w:rtl/>
          <w:lang w:bidi="ar-SY"/>
        </w:rPr>
        <w:t xml:space="preserve">ودّعت أودي الشرق الأوسط كارستن بندر، المدير التنفيذي للشركة في ختام مسيرته المهنية مع العلامة التجارية في المنطقة والتي حقق خلالها تحولات كبيرة، حيث شهدت علامة أودي التجارية ازدهاراً كبيراً على مدار الأعوام الخمسة الماضية </w:t>
      </w:r>
      <w:r w:rsidR="000202DB" w:rsidRPr="00316C05">
        <w:rPr>
          <w:rFonts w:ascii="Arial" w:hAnsi="Arial" w:cs="Arial"/>
          <w:sz w:val="22"/>
          <w:szCs w:val="22"/>
          <w:rtl/>
          <w:lang w:bidi="ar-SY"/>
        </w:rPr>
        <w:t xml:space="preserve">تحت قيادة بندر </w:t>
      </w:r>
      <w:r w:rsidRPr="00316C05">
        <w:rPr>
          <w:rFonts w:ascii="Arial" w:hAnsi="Arial" w:cs="Arial"/>
          <w:sz w:val="22"/>
          <w:szCs w:val="22"/>
          <w:rtl/>
          <w:lang w:bidi="ar-SY"/>
        </w:rPr>
        <w:t>وعززت مكانتها في قطاع السيارات على المستوى الإقليمي.</w:t>
      </w:r>
    </w:p>
    <w:p w14:paraId="615D70DC" w14:textId="77777777" w:rsidR="005A31EC" w:rsidRPr="00316C05" w:rsidRDefault="005A31EC" w:rsidP="005A31EC">
      <w:pPr>
        <w:autoSpaceDE w:val="0"/>
        <w:autoSpaceDN w:val="0"/>
        <w:bidi/>
        <w:spacing w:before="240" w:line="360" w:lineRule="auto"/>
        <w:ind w:right="113"/>
        <w:contextualSpacing/>
        <w:jc w:val="both"/>
        <w:rPr>
          <w:rFonts w:ascii="Arial" w:hAnsi="Arial" w:cs="Arial"/>
          <w:sz w:val="22"/>
          <w:szCs w:val="22"/>
          <w:lang w:bidi="ar-SY"/>
        </w:rPr>
      </w:pPr>
    </w:p>
    <w:p w14:paraId="0D008F0C" w14:textId="0B431B01" w:rsidR="00316C05" w:rsidRDefault="00316C05" w:rsidP="00247BD8">
      <w:pPr>
        <w:autoSpaceDE w:val="0"/>
        <w:autoSpaceDN w:val="0"/>
        <w:bidi/>
        <w:spacing w:before="240" w:line="360" w:lineRule="auto"/>
        <w:ind w:right="113"/>
        <w:contextualSpacing/>
        <w:jc w:val="both"/>
        <w:rPr>
          <w:rFonts w:ascii="Arial" w:hAnsi="Arial" w:cs="Arial"/>
          <w:sz w:val="22"/>
          <w:szCs w:val="22"/>
          <w:rtl/>
          <w:lang w:bidi="ar-SY"/>
        </w:rPr>
      </w:pPr>
      <w:r w:rsidRPr="00316C05">
        <w:rPr>
          <w:rFonts w:ascii="Arial" w:hAnsi="Arial" w:cs="Arial"/>
          <w:sz w:val="22"/>
          <w:szCs w:val="22"/>
          <w:rtl/>
          <w:lang w:bidi="ar-SY"/>
        </w:rPr>
        <w:t xml:space="preserve">وشهدت العلامة </w:t>
      </w:r>
      <w:r w:rsidR="007D19C7">
        <w:rPr>
          <w:rFonts w:ascii="Arial" w:hAnsi="Arial" w:cs="Arial" w:hint="cs"/>
          <w:sz w:val="22"/>
          <w:szCs w:val="22"/>
          <w:rtl/>
          <w:lang w:bidi="ar-SY"/>
        </w:rPr>
        <w:t>ذات الحلقات الأربع</w:t>
      </w:r>
      <w:r w:rsidRPr="00316C05">
        <w:rPr>
          <w:rFonts w:ascii="Arial" w:hAnsi="Arial" w:cs="Arial"/>
          <w:sz w:val="22"/>
          <w:szCs w:val="22"/>
          <w:rtl/>
          <w:lang w:bidi="ar-SY"/>
        </w:rPr>
        <w:t xml:space="preserve"> </w:t>
      </w:r>
      <w:r w:rsidR="002106A5">
        <w:rPr>
          <w:rFonts w:ascii="Arial" w:hAnsi="Arial" w:cs="Arial" w:hint="cs"/>
          <w:sz w:val="22"/>
          <w:szCs w:val="22"/>
          <w:rtl/>
          <w:lang w:bidi="ar-SY"/>
        </w:rPr>
        <w:t>العديد من التطورات</w:t>
      </w:r>
      <w:r w:rsidRPr="00316C05">
        <w:rPr>
          <w:rFonts w:ascii="Arial" w:hAnsi="Arial" w:cs="Arial"/>
          <w:sz w:val="22"/>
          <w:szCs w:val="22"/>
          <w:rtl/>
          <w:lang w:bidi="ar-SY"/>
        </w:rPr>
        <w:t xml:space="preserve"> بدءاً من انضمام بندر إلى أودي في </w:t>
      </w:r>
      <w:r w:rsidR="007D19C7">
        <w:rPr>
          <w:rFonts w:ascii="Arial" w:hAnsi="Arial" w:cs="Arial" w:hint="cs"/>
          <w:sz w:val="22"/>
          <w:szCs w:val="22"/>
          <w:rtl/>
          <w:lang w:bidi="ar-SY"/>
        </w:rPr>
        <w:t>ال</w:t>
      </w:r>
      <w:r w:rsidRPr="00316C05">
        <w:rPr>
          <w:rFonts w:ascii="Arial" w:hAnsi="Arial" w:cs="Arial"/>
          <w:sz w:val="22"/>
          <w:szCs w:val="22"/>
          <w:rtl/>
          <w:lang w:bidi="ar-SY"/>
        </w:rPr>
        <w:t xml:space="preserve">عام 1999 وحققت مكانة كبيرة على المستوى العالمي وزادت مبيعاتها بشكل </w:t>
      </w:r>
      <w:r w:rsidR="007D19C7">
        <w:rPr>
          <w:rFonts w:ascii="Arial" w:hAnsi="Arial" w:cs="Arial" w:hint="cs"/>
          <w:sz w:val="22"/>
          <w:szCs w:val="22"/>
          <w:rtl/>
          <w:lang w:bidi="ar-SY"/>
        </w:rPr>
        <w:t xml:space="preserve">كبير </w:t>
      </w:r>
      <w:r w:rsidRPr="00316C05">
        <w:rPr>
          <w:rFonts w:ascii="Arial" w:hAnsi="Arial" w:cs="Arial"/>
          <w:sz w:val="22"/>
          <w:szCs w:val="22"/>
          <w:rtl/>
          <w:lang w:bidi="ar-SY"/>
        </w:rPr>
        <w:t>من 653</w:t>
      </w:r>
      <w:r w:rsidR="007D19C7">
        <w:rPr>
          <w:rFonts w:ascii="Arial" w:hAnsi="Arial" w:cs="Arial" w:hint="cs"/>
          <w:sz w:val="22"/>
          <w:szCs w:val="22"/>
          <w:rtl/>
          <w:lang w:bidi="ar-SY"/>
        </w:rPr>
        <w:t>,</w:t>
      </w:r>
      <w:r w:rsidRPr="00316C05">
        <w:rPr>
          <w:rFonts w:ascii="Arial" w:hAnsi="Arial" w:cs="Arial"/>
          <w:sz w:val="22"/>
          <w:szCs w:val="22"/>
          <w:rtl/>
          <w:lang w:bidi="ar-SY"/>
        </w:rPr>
        <w:t>404 إلى 1</w:t>
      </w:r>
      <w:r w:rsidR="007D19C7">
        <w:rPr>
          <w:rFonts w:ascii="Arial" w:hAnsi="Arial" w:cs="Arial" w:hint="cs"/>
          <w:sz w:val="22"/>
          <w:szCs w:val="22"/>
          <w:rtl/>
          <w:lang w:bidi="ar-SY"/>
        </w:rPr>
        <w:t>,</w:t>
      </w:r>
      <w:r w:rsidRPr="00316C05">
        <w:rPr>
          <w:rFonts w:ascii="Arial" w:hAnsi="Arial" w:cs="Arial"/>
          <w:sz w:val="22"/>
          <w:szCs w:val="22"/>
          <w:rtl/>
          <w:lang w:bidi="ar-SY"/>
        </w:rPr>
        <w:t>6 مليون سيارة منذ بدأ كارستن بندر مسيرته المهنية مع العلامة التجارية.</w:t>
      </w:r>
      <w:r w:rsidR="00247BD8">
        <w:rPr>
          <w:rFonts w:ascii="Arial" w:hAnsi="Arial" w:cs="Arial" w:hint="cs"/>
          <w:sz w:val="22"/>
          <w:szCs w:val="22"/>
          <w:rtl/>
          <w:lang w:bidi="ar-SY"/>
        </w:rPr>
        <w:t xml:space="preserve"> </w:t>
      </w:r>
      <w:r w:rsidRPr="00316C05">
        <w:rPr>
          <w:rFonts w:ascii="Arial" w:hAnsi="Arial" w:cs="Arial"/>
          <w:sz w:val="22"/>
          <w:szCs w:val="22"/>
          <w:rtl/>
          <w:lang w:bidi="ar-SY"/>
        </w:rPr>
        <w:t xml:space="preserve">ولم يقتصر </w:t>
      </w:r>
      <w:r w:rsidR="00247BD8">
        <w:rPr>
          <w:rFonts w:ascii="Arial" w:hAnsi="Arial" w:cs="Arial" w:hint="cs"/>
          <w:sz w:val="22"/>
          <w:szCs w:val="22"/>
          <w:rtl/>
          <w:lang w:bidi="ar-SY"/>
        </w:rPr>
        <w:t>الازدهار</w:t>
      </w:r>
      <w:r w:rsidRPr="00316C05">
        <w:rPr>
          <w:rFonts w:ascii="Arial" w:hAnsi="Arial" w:cs="Arial"/>
          <w:sz w:val="22"/>
          <w:szCs w:val="22"/>
          <w:rtl/>
          <w:lang w:bidi="ar-SY"/>
        </w:rPr>
        <w:t xml:space="preserve"> الذي حققته أودي على المبيعات أو الأرباح، بل أصبحت العلامة رمزاً للابتكار والحملات </w:t>
      </w:r>
      <w:r w:rsidR="005A31EC">
        <w:rPr>
          <w:rFonts w:ascii="Arial" w:hAnsi="Arial" w:cs="Arial"/>
          <w:sz w:val="22"/>
          <w:szCs w:val="22"/>
          <w:rtl/>
          <w:lang w:bidi="ar-SY"/>
        </w:rPr>
        <w:t>التسويقية المميزة والعمل الجاد</w:t>
      </w:r>
      <w:r w:rsidR="005A31EC">
        <w:rPr>
          <w:rFonts w:ascii="Arial" w:hAnsi="Arial" w:cs="Arial" w:hint="cs"/>
          <w:sz w:val="22"/>
          <w:szCs w:val="22"/>
          <w:rtl/>
          <w:lang w:bidi="ar-SY"/>
        </w:rPr>
        <w:t xml:space="preserve"> </w:t>
      </w:r>
      <w:r w:rsidRPr="00316C05">
        <w:rPr>
          <w:rFonts w:ascii="Arial" w:hAnsi="Arial" w:cs="Arial"/>
          <w:sz w:val="22"/>
          <w:szCs w:val="22"/>
          <w:rtl/>
          <w:lang w:bidi="ar-SY"/>
        </w:rPr>
        <w:t>ودخلت مرحلة جديدة تركز على بناء المستقبل المستدام بالاعتماد على التنقل الكهربائي.</w:t>
      </w:r>
    </w:p>
    <w:p w14:paraId="44270847" w14:textId="77777777" w:rsidR="005A31EC" w:rsidRPr="00316C05" w:rsidRDefault="005A31EC" w:rsidP="005A31EC">
      <w:pPr>
        <w:autoSpaceDE w:val="0"/>
        <w:autoSpaceDN w:val="0"/>
        <w:bidi/>
        <w:spacing w:before="240" w:line="360" w:lineRule="auto"/>
        <w:ind w:right="113"/>
        <w:contextualSpacing/>
        <w:jc w:val="both"/>
        <w:rPr>
          <w:rFonts w:ascii="Arial" w:hAnsi="Arial" w:cs="Arial"/>
          <w:sz w:val="22"/>
          <w:szCs w:val="22"/>
          <w:lang w:bidi="ar-SY"/>
        </w:rPr>
      </w:pPr>
    </w:p>
    <w:p w14:paraId="3E72038F" w14:textId="4788E56D" w:rsidR="00463AB4" w:rsidRDefault="00085B08" w:rsidP="0069040C">
      <w:pPr>
        <w:autoSpaceDE w:val="0"/>
        <w:autoSpaceDN w:val="0"/>
        <w:bidi/>
        <w:spacing w:before="240" w:line="360" w:lineRule="auto"/>
        <w:ind w:right="113"/>
        <w:contextualSpacing/>
        <w:jc w:val="both"/>
        <w:rPr>
          <w:rFonts w:ascii="Arial" w:hAnsi="Arial" w:cs="Arial"/>
          <w:sz w:val="22"/>
          <w:szCs w:val="22"/>
          <w:rtl/>
          <w:lang w:bidi="ar-SY"/>
        </w:rPr>
      </w:pPr>
      <w:r>
        <w:rPr>
          <w:rFonts w:ascii="Arial" w:hAnsi="Arial" w:cs="Arial" w:hint="cs"/>
          <w:sz w:val="22"/>
          <w:szCs w:val="22"/>
          <w:rtl/>
          <w:lang w:bidi="ar-SY"/>
        </w:rPr>
        <w:t xml:space="preserve">وبفضل </w:t>
      </w:r>
      <w:r w:rsidR="0087657C">
        <w:rPr>
          <w:rFonts w:ascii="Arial" w:hAnsi="Arial" w:cs="Arial" w:hint="cs"/>
          <w:sz w:val="22"/>
          <w:szCs w:val="22"/>
          <w:rtl/>
          <w:lang w:bidi="ar-SY"/>
        </w:rPr>
        <w:t>قدرات</w:t>
      </w:r>
      <w:r>
        <w:rPr>
          <w:rFonts w:ascii="Arial" w:hAnsi="Arial" w:cs="Arial" w:hint="cs"/>
          <w:sz w:val="22"/>
          <w:szCs w:val="22"/>
          <w:rtl/>
          <w:lang w:bidi="ar-SY"/>
        </w:rPr>
        <w:t>ها ال</w:t>
      </w:r>
      <w:r w:rsidR="0087657C">
        <w:rPr>
          <w:rFonts w:ascii="Arial" w:hAnsi="Arial" w:cs="Arial" w:hint="cs"/>
          <w:sz w:val="22"/>
          <w:szCs w:val="22"/>
          <w:rtl/>
          <w:lang w:bidi="ar-SY"/>
        </w:rPr>
        <w:t>كبيرة</w:t>
      </w:r>
      <w:r w:rsidR="00316C05" w:rsidRPr="00316C05">
        <w:rPr>
          <w:rFonts w:ascii="Arial" w:hAnsi="Arial" w:cs="Arial"/>
          <w:sz w:val="22"/>
          <w:szCs w:val="22"/>
          <w:rtl/>
          <w:lang w:bidi="ar-SY"/>
        </w:rPr>
        <w:t xml:space="preserve">، سعت أودي الشرق الأوسط إلى تجاوز الحدود التقليدية من أجل تحقيق </w:t>
      </w:r>
      <w:r>
        <w:rPr>
          <w:rFonts w:ascii="Arial" w:hAnsi="Arial" w:cs="Arial" w:hint="cs"/>
          <w:sz w:val="22"/>
          <w:szCs w:val="22"/>
          <w:rtl/>
          <w:lang w:bidi="ar-SY"/>
        </w:rPr>
        <w:t xml:space="preserve">التميز </w:t>
      </w:r>
      <w:r w:rsidR="00316C05" w:rsidRPr="00316C05">
        <w:rPr>
          <w:rFonts w:ascii="Arial" w:hAnsi="Arial" w:cs="Arial"/>
          <w:sz w:val="22"/>
          <w:szCs w:val="22"/>
          <w:rtl/>
          <w:lang w:bidi="ar-SY"/>
        </w:rPr>
        <w:t xml:space="preserve">وتمكنت من الجمع بين </w:t>
      </w:r>
      <w:r>
        <w:rPr>
          <w:rFonts w:ascii="Arial" w:hAnsi="Arial" w:cs="Arial" w:hint="cs"/>
          <w:sz w:val="22"/>
          <w:szCs w:val="22"/>
          <w:rtl/>
          <w:lang w:bidi="ar-SY"/>
        </w:rPr>
        <w:t xml:space="preserve">تاريخها </w:t>
      </w:r>
      <w:r w:rsidR="00316C05" w:rsidRPr="00316C05">
        <w:rPr>
          <w:rFonts w:ascii="Arial" w:hAnsi="Arial" w:cs="Arial"/>
          <w:sz w:val="22"/>
          <w:szCs w:val="22"/>
          <w:rtl/>
          <w:lang w:bidi="ar-SY"/>
        </w:rPr>
        <w:t>العريق و</w:t>
      </w:r>
      <w:r w:rsidR="005A31EC">
        <w:rPr>
          <w:rFonts w:ascii="Arial" w:hAnsi="Arial" w:cs="Arial" w:hint="cs"/>
          <w:sz w:val="22"/>
          <w:szCs w:val="22"/>
          <w:rtl/>
          <w:lang w:bidi="ar-SY"/>
        </w:rPr>
        <w:t xml:space="preserve">تلبية </w:t>
      </w:r>
      <w:r w:rsidR="00FF6583">
        <w:rPr>
          <w:rFonts w:ascii="Arial" w:hAnsi="Arial" w:cs="Arial" w:hint="cs"/>
          <w:sz w:val="22"/>
          <w:szCs w:val="22"/>
          <w:rtl/>
          <w:lang w:bidi="ar-SY"/>
        </w:rPr>
        <w:t xml:space="preserve">مختلف المتطلبات </w:t>
      </w:r>
      <w:r>
        <w:rPr>
          <w:rFonts w:ascii="Arial" w:hAnsi="Arial" w:cs="Arial" w:hint="cs"/>
          <w:sz w:val="22"/>
          <w:szCs w:val="22"/>
          <w:rtl/>
          <w:lang w:bidi="ar-SY"/>
        </w:rPr>
        <w:t>لل</w:t>
      </w:r>
      <w:r w:rsidR="00316C05" w:rsidRPr="00316C05">
        <w:rPr>
          <w:rFonts w:ascii="Arial" w:hAnsi="Arial" w:cs="Arial"/>
          <w:sz w:val="22"/>
          <w:szCs w:val="22"/>
          <w:rtl/>
          <w:lang w:bidi="ar-SY"/>
        </w:rPr>
        <w:t xml:space="preserve">مجتمع متعدد الثقافات </w:t>
      </w:r>
      <w:r>
        <w:rPr>
          <w:rFonts w:ascii="Arial" w:hAnsi="Arial" w:cs="Arial" w:hint="cs"/>
          <w:sz w:val="22"/>
          <w:szCs w:val="22"/>
          <w:rtl/>
          <w:lang w:bidi="ar-SY"/>
        </w:rPr>
        <w:t xml:space="preserve">الذي </w:t>
      </w:r>
      <w:r w:rsidR="00316C05" w:rsidRPr="00316C05">
        <w:rPr>
          <w:rFonts w:ascii="Arial" w:hAnsi="Arial" w:cs="Arial"/>
          <w:sz w:val="22"/>
          <w:szCs w:val="22"/>
          <w:rtl/>
          <w:lang w:bidi="ar-SY"/>
        </w:rPr>
        <w:t>يضم أشخاص</w:t>
      </w:r>
      <w:r>
        <w:rPr>
          <w:rFonts w:ascii="Arial" w:hAnsi="Arial" w:cs="Arial" w:hint="cs"/>
          <w:sz w:val="22"/>
          <w:szCs w:val="22"/>
          <w:rtl/>
          <w:lang w:bidi="ar-SY"/>
        </w:rPr>
        <w:t>اً</w:t>
      </w:r>
      <w:r w:rsidR="00316C05" w:rsidRPr="00316C05">
        <w:rPr>
          <w:rFonts w:ascii="Arial" w:hAnsi="Arial" w:cs="Arial"/>
          <w:sz w:val="22"/>
          <w:szCs w:val="22"/>
          <w:rtl/>
          <w:lang w:bidi="ar-SY"/>
        </w:rPr>
        <w:t xml:space="preserve"> </w:t>
      </w:r>
      <w:r w:rsidR="00C57012">
        <w:rPr>
          <w:rFonts w:ascii="Arial" w:hAnsi="Arial" w:cs="Arial" w:hint="cs"/>
          <w:sz w:val="22"/>
          <w:szCs w:val="22"/>
          <w:rtl/>
          <w:lang w:bidi="ar-SY"/>
        </w:rPr>
        <w:t>يعشقون</w:t>
      </w:r>
      <w:r w:rsidR="00316C05" w:rsidRPr="00316C05">
        <w:rPr>
          <w:rFonts w:ascii="Arial" w:hAnsi="Arial" w:cs="Arial"/>
          <w:sz w:val="22"/>
          <w:szCs w:val="22"/>
          <w:rtl/>
          <w:lang w:bidi="ar-SY"/>
        </w:rPr>
        <w:t xml:space="preserve"> تجربة القيادة </w:t>
      </w:r>
      <w:r w:rsidR="0092299A">
        <w:rPr>
          <w:rFonts w:ascii="Arial" w:hAnsi="Arial" w:cs="Arial"/>
          <w:sz w:val="22"/>
          <w:szCs w:val="22"/>
          <w:rtl/>
          <w:lang w:bidi="ar-SY"/>
        </w:rPr>
        <w:t>الاستثنائية والجودة الفائقة ال</w:t>
      </w:r>
      <w:r w:rsidR="0092299A">
        <w:rPr>
          <w:rFonts w:ascii="Arial" w:hAnsi="Arial" w:cs="Arial" w:hint="cs"/>
          <w:sz w:val="22"/>
          <w:szCs w:val="22"/>
          <w:rtl/>
          <w:lang w:bidi="ar-SY"/>
        </w:rPr>
        <w:t>ت</w:t>
      </w:r>
      <w:r w:rsidR="00316C05" w:rsidRPr="00316C05">
        <w:rPr>
          <w:rFonts w:ascii="Arial" w:hAnsi="Arial" w:cs="Arial"/>
          <w:sz w:val="22"/>
          <w:szCs w:val="22"/>
          <w:rtl/>
          <w:lang w:bidi="ar-SY"/>
        </w:rPr>
        <w:t xml:space="preserve">ي </w:t>
      </w:r>
      <w:r w:rsidR="00C57012">
        <w:rPr>
          <w:rFonts w:ascii="Arial" w:hAnsi="Arial" w:cs="Arial" w:hint="cs"/>
          <w:sz w:val="22"/>
          <w:szCs w:val="22"/>
          <w:rtl/>
          <w:lang w:bidi="ar-SY"/>
        </w:rPr>
        <w:t>تميز سيارات أودي</w:t>
      </w:r>
      <w:r w:rsidR="00316C05" w:rsidRPr="00316C05">
        <w:rPr>
          <w:rFonts w:ascii="Arial" w:hAnsi="Arial" w:cs="Arial"/>
          <w:sz w:val="22"/>
          <w:szCs w:val="22"/>
          <w:rtl/>
          <w:lang w:bidi="ar-SY"/>
        </w:rPr>
        <w:t xml:space="preserve">. كما كانت أودي الشرق الأوسط في مقدمة الشركات التي </w:t>
      </w:r>
      <w:r>
        <w:rPr>
          <w:rFonts w:ascii="Arial" w:hAnsi="Arial" w:cs="Arial" w:hint="cs"/>
          <w:sz w:val="22"/>
          <w:szCs w:val="22"/>
          <w:rtl/>
          <w:lang w:bidi="ar-SY"/>
        </w:rPr>
        <w:t>بدأت التحول إلى التنقل</w:t>
      </w:r>
      <w:r w:rsidR="00316C05" w:rsidRPr="00316C05">
        <w:rPr>
          <w:rFonts w:ascii="Arial" w:hAnsi="Arial" w:cs="Arial"/>
          <w:sz w:val="22"/>
          <w:szCs w:val="22"/>
          <w:rtl/>
          <w:lang w:bidi="ar-SY"/>
        </w:rPr>
        <w:t xml:space="preserve"> الكهربائي في المنطقة من خلال العديد من مشاريع تطوير البنية التحتية </w:t>
      </w:r>
      <w:r w:rsidR="0069040C">
        <w:rPr>
          <w:rFonts w:ascii="Arial" w:hAnsi="Arial" w:cs="Arial" w:hint="cs"/>
          <w:sz w:val="22"/>
          <w:szCs w:val="22"/>
          <w:rtl/>
          <w:lang w:bidi="ar-SY"/>
        </w:rPr>
        <w:t>والمؤسسات</w:t>
      </w:r>
      <w:r w:rsidR="00316C05" w:rsidRPr="00316C05">
        <w:rPr>
          <w:rFonts w:ascii="Arial" w:hAnsi="Arial" w:cs="Arial"/>
          <w:sz w:val="22"/>
          <w:szCs w:val="22"/>
          <w:rtl/>
          <w:lang w:bidi="ar-SY"/>
        </w:rPr>
        <w:t xml:space="preserve"> الحكومية المحلية بالإضافة إلى </w:t>
      </w:r>
      <w:r>
        <w:rPr>
          <w:rFonts w:ascii="Arial" w:hAnsi="Arial" w:cs="Arial" w:hint="cs"/>
          <w:sz w:val="22"/>
          <w:szCs w:val="22"/>
          <w:rtl/>
          <w:lang w:bidi="ar-SY"/>
        </w:rPr>
        <w:t xml:space="preserve">كونها </w:t>
      </w:r>
      <w:r w:rsidR="00316C05" w:rsidRPr="00316C05">
        <w:rPr>
          <w:rFonts w:ascii="Arial" w:hAnsi="Arial" w:cs="Arial"/>
          <w:sz w:val="22"/>
          <w:szCs w:val="22"/>
          <w:rtl/>
          <w:lang w:bidi="ar-SY"/>
        </w:rPr>
        <w:t xml:space="preserve">واحدة من أكبر الشركات التي توفر السيارات الكهربائية في </w:t>
      </w:r>
      <w:r w:rsidR="00FA7C12">
        <w:rPr>
          <w:rFonts w:ascii="Arial" w:hAnsi="Arial" w:cs="Arial" w:hint="cs"/>
          <w:sz w:val="22"/>
          <w:szCs w:val="22"/>
          <w:rtl/>
          <w:lang w:bidi="ar-SY"/>
        </w:rPr>
        <w:t>الشرق الأوسط</w:t>
      </w:r>
      <w:r w:rsidR="00316C05" w:rsidRPr="00316C05">
        <w:rPr>
          <w:rFonts w:ascii="Arial" w:hAnsi="Arial" w:cs="Arial"/>
          <w:sz w:val="22"/>
          <w:szCs w:val="22"/>
          <w:rtl/>
          <w:lang w:bidi="ar-SY"/>
        </w:rPr>
        <w:t>.</w:t>
      </w:r>
    </w:p>
    <w:p w14:paraId="19F8D656" w14:textId="77777777" w:rsidR="00316C05" w:rsidRDefault="00316C05" w:rsidP="00316C05">
      <w:pPr>
        <w:autoSpaceDE w:val="0"/>
        <w:autoSpaceDN w:val="0"/>
        <w:bidi/>
        <w:spacing w:before="240" w:line="360" w:lineRule="auto"/>
        <w:ind w:right="113"/>
        <w:contextualSpacing/>
        <w:jc w:val="both"/>
        <w:rPr>
          <w:rFonts w:ascii="Arial" w:hAnsi="Arial" w:cs="Arial"/>
          <w:sz w:val="22"/>
          <w:szCs w:val="22"/>
          <w:rtl/>
          <w:lang w:bidi="ar-SY"/>
        </w:rPr>
      </w:pPr>
    </w:p>
    <w:p w14:paraId="023A1B9F" w14:textId="6C65BA0D" w:rsidR="00B8780E" w:rsidRDefault="00926F6E" w:rsidP="00780CD2">
      <w:pPr>
        <w:autoSpaceDE w:val="0"/>
        <w:autoSpaceDN w:val="0"/>
        <w:bidi/>
        <w:spacing w:before="240" w:line="360" w:lineRule="auto"/>
        <w:ind w:right="113"/>
        <w:contextualSpacing/>
        <w:jc w:val="both"/>
        <w:rPr>
          <w:rFonts w:ascii="Arial" w:hAnsi="Arial" w:cs="Arial"/>
          <w:sz w:val="22"/>
          <w:szCs w:val="22"/>
          <w:rtl/>
          <w:lang w:bidi="ar-SY"/>
        </w:rPr>
      </w:pPr>
      <w:r>
        <w:rPr>
          <w:rFonts w:ascii="Arial" w:hAnsi="Arial" w:cs="Arial" w:hint="cs"/>
          <w:sz w:val="22"/>
          <w:szCs w:val="22"/>
          <w:rtl/>
          <w:lang w:bidi="ar-SY"/>
        </w:rPr>
        <w:t>و</w:t>
      </w:r>
      <w:r w:rsidR="00B8780E" w:rsidRPr="00B8780E">
        <w:rPr>
          <w:rFonts w:ascii="Arial" w:hAnsi="Arial" w:cs="Arial"/>
          <w:sz w:val="22"/>
          <w:szCs w:val="22"/>
          <w:rtl/>
          <w:lang w:bidi="ar-SY"/>
        </w:rPr>
        <w:t>بعد فترة قصيرة</w:t>
      </w:r>
      <w:r>
        <w:rPr>
          <w:rFonts w:ascii="Arial" w:hAnsi="Arial" w:cs="Arial" w:hint="cs"/>
          <w:sz w:val="22"/>
          <w:szCs w:val="22"/>
          <w:rtl/>
          <w:lang w:bidi="ar-SY"/>
        </w:rPr>
        <w:t xml:space="preserve"> عمل خلالها </w:t>
      </w:r>
      <w:r w:rsidR="00B8780E" w:rsidRPr="00B8780E">
        <w:rPr>
          <w:rFonts w:ascii="Arial" w:hAnsi="Arial" w:cs="Arial"/>
          <w:sz w:val="22"/>
          <w:szCs w:val="22"/>
          <w:rtl/>
          <w:lang w:bidi="ar-SY"/>
        </w:rPr>
        <w:t>في المقر الرئيسي بألمانيا بين عامي 2011 و2018، قرر بندر العودة إلى الشرق الأوسط في عام 2018 لكي يتولى منصب المدير التنفيذي للعلامة التجارية من أجل مواكبة الرؤى المستقبلية للمنطقة والتنمية المتسارعة فيها. وكان بندر يثق بأن الاقتصادات المزدهرة في الشرق الأوسط والتي بدأت في التركيز على التنويع بعيداً عن الاع</w:t>
      </w:r>
      <w:r w:rsidR="00780CD2">
        <w:rPr>
          <w:rFonts w:ascii="Arial" w:hAnsi="Arial" w:cs="Arial"/>
          <w:sz w:val="22"/>
          <w:szCs w:val="22"/>
          <w:rtl/>
          <w:lang w:bidi="ar-SY"/>
        </w:rPr>
        <w:t>تماد على النفط توفر فرصاً كبير</w:t>
      </w:r>
      <w:r w:rsidR="00780CD2">
        <w:rPr>
          <w:rFonts w:ascii="Arial" w:hAnsi="Arial" w:cs="Arial" w:hint="cs"/>
          <w:sz w:val="22"/>
          <w:szCs w:val="22"/>
          <w:rtl/>
          <w:lang w:bidi="ar-SY"/>
        </w:rPr>
        <w:t>ة</w:t>
      </w:r>
      <w:r w:rsidR="00B8780E" w:rsidRPr="00B8780E">
        <w:rPr>
          <w:rFonts w:ascii="Arial" w:hAnsi="Arial" w:cs="Arial"/>
          <w:sz w:val="22"/>
          <w:szCs w:val="22"/>
          <w:rtl/>
          <w:lang w:bidi="ar-SY"/>
        </w:rPr>
        <w:t xml:space="preserve"> له و</w:t>
      </w:r>
      <w:r w:rsidR="00946498">
        <w:rPr>
          <w:rFonts w:ascii="Arial" w:hAnsi="Arial" w:cs="Arial" w:hint="cs"/>
          <w:sz w:val="22"/>
          <w:szCs w:val="22"/>
          <w:rtl/>
          <w:lang w:bidi="ar-SY"/>
        </w:rPr>
        <w:t>لفريق عمله المتفاني</w:t>
      </w:r>
      <w:r w:rsidR="00B8780E" w:rsidRPr="00B8780E">
        <w:rPr>
          <w:rFonts w:ascii="Arial" w:hAnsi="Arial" w:cs="Arial"/>
          <w:sz w:val="22"/>
          <w:szCs w:val="22"/>
          <w:rtl/>
          <w:lang w:bidi="ar-SY"/>
        </w:rPr>
        <w:t xml:space="preserve"> من أجل المساهمة في الارتقاء بسوق السيارات في المنطقة. وقدّم بندر رؤى مهمة </w:t>
      </w:r>
      <w:r w:rsidR="00780CD2">
        <w:rPr>
          <w:rFonts w:ascii="Arial" w:hAnsi="Arial" w:cs="Arial" w:hint="cs"/>
          <w:sz w:val="22"/>
          <w:szCs w:val="22"/>
          <w:rtl/>
          <w:lang w:bidi="ar-SY"/>
        </w:rPr>
        <w:t xml:space="preserve">لمواكبة </w:t>
      </w:r>
      <w:r w:rsidR="00B8780E" w:rsidRPr="00B8780E">
        <w:rPr>
          <w:rFonts w:ascii="Arial" w:hAnsi="Arial" w:cs="Arial"/>
          <w:sz w:val="22"/>
          <w:szCs w:val="22"/>
          <w:rtl/>
          <w:lang w:bidi="ar-SY"/>
        </w:rPr>
        <w:t>آليات السوق بما يتماشى مع توقعات المستهلكين بالاعتماد على خبرته الكبيرة التي اكتسبها من عمله في العديد من المناطق بما فيها أوروبا الغربية والشرقية واليابان وأستراليا.</w:t>
      </w:r>
    </w:p>
    <w:p w14:paraId="2A0F1B98" w14:textId="77777777" w:rsidR="0060250D" w:rsidRPr="00B8780E" w:rsidRDefault="0060250D" w:rsidP="0060250D">
      <w:pPr>
        <w:autoSpaceDE w:val="0"/>
        <w:autoSpaceDN w:val="0"/>
        <w:bidi/>
        <w:spacing w:before="240" w:line="360" w:lineRule="auto"/>
        <w:ind w:right="113"/>
        <w:contextualSpacing/>
        <w:jc w:val="both"/>
        <w:rPr>
          <w:rFonts w:ascii="Arial" w:hAnsi="Arial" w:cs="Arial"/>
          <w:sz w:val="22"/>
          <w:szCs w:val="22"/>
          <w:lang w:bidi="ar-SY"/>
        </w:rPr>
      </w:pPr>
    </w:p>
    <w:p w14:paraId="7A436174" w14:textId="7592983C" w:rsidR="00316C05" w:rsidRDefault="00B8780E" w:rsidP="00EF74E5">
      <w:pPr>
        <w:autoSpaceDE w:val="0"/>
        <w:autoSpaceDN w:val="0"/>
        <w:bidi/>
        <w:spacing w:before="240" w:line="360" w:lineRule="auto"/>
        <w:ind w:right="113"/>
        <w:contextualSpacing/>
        <w:jc w:val="both"/>
        <w:rPr>
          <w:rFonts w:ascii="Arial" w:hAnsi="Arial" w:cs="Arial"/>
          <w:sz w:val="22"/>
          <w:szCs w:val="22"/>
          <w:rtl/>
          <w:lang w:bidi="ar-SY"/>
        </w:rPr>
      </w:pPr>
      <w:r w:rsidRPr="00B8780E">
        <w:rPr>
          <w:rFonts w:ascii="Arial" w:hAnsi="Arial" w:cs="Arial"/>
          <w:sz w:val="22"/>
          <w:szCs w:val="22"/>
          <w:rtl/>
          <w:lang w:bidi="ar-SY"/>
        </w:rPr>
        <w:t>وواجهت علامة أودي التجارية تحديات كبير</w:t>
      </w:r>
      <w:r w:rsidR="00780CD2">
        <w:rPr>
          <w:rFonts w:ascii="Arial" w:hAnsi="Arial" w:cs="Arial"/>
          <w:sz w:val="22"/>
          <w:szCs w:val="22"/>
          <w:rtl/>
          <w:lang w:bidi="ar-SY"/>
        </w:rPr>
        <w:t>ة على مدار فترة عمل كارستن بندر</w:t>
      </w:r>
      <w:r w:rsidRPr="00B8780E">
        <w:rPr>
          <w:rFonts w:ascii="Arial" w:hAnsi="Arial" w:cs="Arial"/>
          <w:sz w:val="22"/>
          <w:szCs w:val="22"/>
          <w:rtl/>
          <w:lang w:bidi="ar-SY"/>
        </w:rPr>
        <w:t xml:space="preserve"> لا سيما الآثار السلبية الناتجة عن تفشي الجائحة</w:t>
      </w:r>
      <w:r w:rsidR="00780CD2">
        <w:rPr>
          <w:rFonts w:ascii="Arial" w:hAnsi="Arial" w:cs="Arial" w:hint="cs"/>
          <w:sz w:val="22"/>
          <w:szCs w:val="22"/>
          <w:rtl/>
          <w:lang w:bidi="ar-SY"/>
        </w:rPr>
        <w:t>،</w:t>
      </w:r>
      <w:r w:rsidR="00785C61">
        <w:rPr>
          <w:rFonts w:ascii="Arial" w:hAnsi="Arial" w:cs="Arial"/>
          <w:sz w:val="22"/>
          <w:szCs w:val="22"/>
          <w:rtl/>
          <w:lang w:bidi="ar-SY"/>
        </w:rPr>
        <w:t xml:space="preserve"> ولكن</w:t>
      </w:r>
      <w:r w:rsidR="00785C61">
        <w:rPr>
          <w:rFonts w:ascii="Arial" w:hAnsi="Arial" w:cs="Arial" w:hint="cs"/>
          <w:sz w:val="22"/>
          <w:szCs w:val="22"/>
          <w:rtl/>
          <w:lang w:bidi="ar-SY"/>
        </w:rPr>
        <w:t xml:space="preserve">ها </w:t>
      </w:r>
      <w:r w:rsidRPr="00B8780E">
        <w:rPr>
          <w:rFonts w:ascii="Arial" w:hAnsi="Arial" w:cs="Arial"/>
          <w:sz w:val="22"/>
          <w:szCs w:val="22"/>
          <w:rtl/>
          <w:lang w:bidi="ar-SY"/>
        </w:rPr>
        <w:t xml:space="preserve">تمكنت من </w:t>
      </w:r>
      <w:r w:rsidR="00946498">
        <w:rPr>
          <w:rFonts w:ascii="Arial" w:hAnsi="Arial" w:cs="Arial" w:hint="cs"/>
          <w:sz w:val="22"/>
          <w:szCs w:val="22"/>
          <w:rtl/>
          <w:lang w:bidi="ar-SY"/>
        </w:rPr>
        <w:t>تجاوز هذه</w:t>
      </w:r>
      <w:r w:rsidRPr="00B8780E">
        <w:rPr>
          <w:rFonts w:ascii="Arial" w:hAnsi="Arial" w:cs="Arial"/>
          <w:sz w:val="22"/>
          <w:szCs w:val="22"/>
          <w:rtl/>
          <w:lang w:bidi="ar-SY"/>
        </w:rPr>
        <w:t xml:space="preserve"> التحديات </w:t>
      </w:r>
      <w:r w:rsidR="00780CD2">
        <w:rPr>
          <w:rFonts w:ascii="Arial" w:hAnsi="Arial" w:cs="Arial"/>
          <w:sz w:val="22"/>
          <w:szCs w:val="22"/>
          <w:rtl/>
          <w:lang w:bidi="ar-SY"/>
        </w:rPr>
        <w:t xml:space="preserve">بفضل استراتيجية النمو </w:t>
      </w:r>
      <w:r w:rsidR="00946498">
        <w:rPr>
          <w:rFonts w:ascii="Arial" w:hAnsi="Arial" w:cs="Arial" w:hint="cs"/>
          <w:sz w:val="22"/>
          <w:szCs w:val="22"/>
          <w:rtl/>
          <w:lang w:bidi="ar-SY"/>
        </w:rPr>
        <w:t>القوية</w:t>
      </w:r>
      <w:r w:rsidR="00780CD2">
        <w:rPr>
          <w:rFonts w:ascii="Arial" w:hAnsi="Arial" w:cs="Arial" w:hint="cs"/>
          <w:sz w:val="22"/>
          <w:szCs w:val="22"/>
          <w:rtl/>
          <w:lang w:bidi="ar-SY"/>
        </w:rPr>
        <w:t xml:space="preserve">. كما </w:t>
      </w:r>
      <w:r w:rsidRPr="00B8780E">
        <w:rPr>
          <w:rFonts w:ascii="Arial" w:hAnsi="Arial" w:cs="Arial"/>
          <w:sz w:val="22"/>
          <w:szCs w:val="22"/>
          <w:rtl/>
          <w:lang w:bidi="ar-SY"/>
        </w:rPr>
        <w:t xml:space="preserve">حققت العديد من الإنجازات على مدار الأعوام الخمسة الماضية، </w:t>
      </w:r>
      <w:r w:rsidR="00946498">
        <w:rPr>
          <w:rFonts w:ascii="Arial" w:hAnsi="Arial" w:cs="Arial" w:hint="cs"/>
          <w:sz w:val="22"/>
          <w:szCs w:val="22"/>
          <w:rtl/>
          <w:lang w:bidi="ar-SY"/>
        </w:rPr>
        <w:t xml:space="preserve">ويأتي على رأسها طرح </w:t>
      </w:r>
      <w:r w:rsidRPr="00B8780E">
        <w:rPr>
          <w:rFonts w:ascii="Arial" w:hAnsi="Arial" w:cs="Arial"/>
          <w:sz w:val="22"/>
          <w:szCs w:val="22"/>
          <w:rtl/>
          <w:lang w:bidi="ar-SY"/>
        </w:rPr>
        <w:t xml:space="preserve">أول </w:t>
      </w:r>
      <w:r w:rsidR="00DC496A">
        <w:rPr>
          <w:rFonts w:ascii="Arial" w:hAnsi="Arial" w:cs="Arial" w:hint="cs"/>
          <w:sz w:val="22"/>
          <w:szCs w:val="22"/>
          <w:rtl/>
          <w:lang w:bidi="ar-SY"/>
        </w:rPr>
        <w:t>سيارة كهربائية</w:t>
      </w:r>
      <w:r w:rsidRPr="00B8780E">
        <w:rPr>
          <w:rFonts w:ascii="Arial" w:hAnsi="Arial" w:cs="Arial"/>
          <w:sz w:val="22"/>
          <w:szCs w:val="22"/>
          <w:rtl/>
          <w:lang w:bidi="ar-SY"/>
        </w:rPr>
        <w:t xml:space="preserve"> </w:t>
      </w:r>
      <w:r w:rsidR="00946498">
        <w:rPr>
          <w:rFonts w:ascii="Arial" w:hAnsi="Arial" w:cs="Arial" w:hint="cs"/>
          <w:sz w:val="22"/>
          <w:szCs w:val="22"/>
          <w:rtl/>
          <w:lang w:bidi="ar-SY"/>
        </w:rPr>
        <w:t xml:space="preserve">من </w:t>
      </w:r>
      <w:r w:rsidR="00946498" w:rsidRPr="00B8780E">
        <w:rPr>
          <w:rFonts w:ascii="Arial" w:hAnsi="Arial" w:cs="Arial"/>
          <w:sz w:val="22"/>
          <w:szCs w:val="22"/>
          <w:rtl/>
          <w:lang w:bidi="ar-SY"/>
        </w:rPr>
        <w:t>أودي</w:t>
      </w:r>
      <w:r w:rsidR="00946498">
        <w:rPr>
          <w:rFonts w:ascii="Arial" w:hAnsi="Arial" w:cs="Arial" w:hint="cs"/>
          <w:sz w:val="22"/>
          <w:szCs w:val="22"/>
          <w:rtl/>
          <w:lang w:bidi="ar-SY"/>
        </w:rPr>
        <w:t xml:space="preserve"> لبدء </w:t>
      </w:r>
      <w:r w:rsidRPr="00B8780E">
        <w:rPr>
          <w:rFonts w:ascii="Arial" w:hAnsi="Arial" w:cs="Arial"/>
          <w:sz w:val="22"/>
          <w:szCs w:val="22"/>
          <w:rtl/>
          <w:lang w:bidi="ar-SY"/>
        </w:rPr>
        <w:t>عصر التنقل الكهربائي</w:t>
      </w:r>
      <w:r w:rsidR="00946498" w:rsidRPr="00946498">
        <w:rPr>
          <w:rFonts w:ascii="Arial" w:hAnsi="Arial" w:cs="Arial"/>
          <w:sz w:val="22"/>
          <w:szCs w:val="22"/>
          <w:rtl/>
          <w:lang w:bidi="ar-SY"/>
        </w:rPr>
        <w:t xml:space="preserve"> </w:t>
      </w:r>
      <w:r w:rsidR="00946498" w:rsidRPr="00B8780E">
        <w:rPr>
          <w:rFonts w:ascii="Arial" w:hAnsi="Arial" w:cs="Arial"/>
          <w:sz w:val="22"/>
          <w:szCs w:val="22"/>
          <w:rtl/>
          <w:lang w:bidi="ar-SY"/>
        </w:rPr>
        <w:t>في المنطقة</w:t>
      </w:r>
      <w:r w:rsidRPr="00B8780E">
        <w:rPr>
          <w:rFonts w:ascii="Arial" w:hAnsi="Arial" w:cs="Arial"/>
          <w:sz w:val="22"/>
          <w:szCs w:val="22"/>
          <w:rtl/>
          <w:lang w:bidi="ar-SY"/>
        </w:rPr>
        <w:t>.</w:t>
      </w:r>
    </w:p>
    <w:p w14:paraId="121F27B8" w14:textId="77777777" w:rsidR="0060250D" w:rsidRDefault="0060250D" w:rsidP="0060250D">
      <w:pPr>
        <w:autoSpaceDE w:val="0"/>
        <w:autoSpaceDN w:val="0"/>
        <w:bidi/>
        <w:spacing w:before="240" w:line="360" w:lineRule="auto"/>
        <w:ind w:right="113"/>
        <w:contextualSpacing/>
        <w:jc w:val="both"/>
        <w:rPr>
          <w:rFonts w:ascii="Arial" w:hAnsi="Arial" w:cs="Arial"/>
          <w:sz w:val="22"/>
          <w:szCs w:val="22"/>
          <w:rtl/>
          <w:lang w:bidi="ar-SY"/>
        </w:rPr>
      </w:pPr>
    </w:p>
    <w:p w14:paraId="5F14E626" w14:textId="77777777" w:rsidR="00C80C6F" w:rsidRDefault="00C80C6F" w:rsidP="00C80C6F">
      <w:pPr>
        <w:autoSpaceDE w:val="0"/>
        <w:autoSpaceDN w:val="0"/>
        <w:bidi/>
        <w:spacing w:before="240" w:line="360" w:lineRule="auto"/>
        <w:ind w:right="113"/>
        <w:contextualSpacing/>
        <w:jc w:val="both"/>
        <w:rPr>
          <w:rFonts w:ascii="Arial" w:hAnsi="Arial" w:cs="Arial"/>
          <w:sz w:val="22"/>
          <w:szCs w:val="22"/>
          <w:rtl/>
          <w:lang w:bidi="ar-SY"/>
        </w:rPr>
      </w:pPr>
      <w:r w:rsidRPr="00C80C6F">
        <w:rPr>
          <w:rFonts w:ascii="Arial" w:hAnsi="Arial" w:cs="Arial"/>
          <w:sz w:val="22"/>
          <w:szCs w:val="22"/>
          <w:rtl/>
          <w:lang w:bidi="ar-SY"/>
        </w:rPr>
        <w:t xml:space="preserve">وتحدث بندر عن مسيرته المهنية في المنطقة حيث عبّر عن فخره بالإنجازات التي حققها بالتعاون مع موظفيه وأشار إلى أن التحديات والفرص التي وفرها سوق السيارات المتغير بشكل كبير في الشرق الأوسط شكّلت المعالم الرئيسية لمسيرته المهنية. </w:t>
      </w:r>
      <w:r w:rsidRPr="00C80C6F">
        <w:rPr>
          <w:rFonts w:ascii="Arial" w:hAnsi="Arial" w:cs="Arial"/>
          <w:sz w:val="22"/>
          <w:szCs w:val="22"/>
          <w:rtl/>
          <w:lang w:bidi="ar-SY"/>
        </w:rPr>
        <w:lastRenderedPageBreak/>
        <w:t>وسيعتمد كارستن على خبرته التي اكتسبها في الشرق الأوسط للمساهمة في تحقيق أهداف الشركة العالمية بعد انتقاله لتولي منصب جديد في أودي بألمانيا.</w:t>
      </w:r>
    </w:p>
    <w:p w14:paraId="63FE67D2" w14:textId="77777777" w:rsidR="004E2E00" w:rsidRPr="00C80C6F" w:rsidRDefault="004E2E00" w:rsidP="004E2E00">
      <w:pPr>
        <w:autoSpaceDE w:val="0"/>
        <w:autoSpaceDN w:val="0"/>
        <w:bidi/>
        <w:spacing w:before="240" w:line="360" w:lineRule="auto"/>
        <w:ind w:right="113"/>
        <w:contextualSpacing/>
        <w:jc w:val="both"/>
        <w:rPr>
          <w:rFonts w:ascii="Arial" w:hAnsi="Arial" w:cs="Arial"/>
          <w:sz w:val="22"/>
          <w:szCs w:val="22"/>
          <w:lang w:bidi="ar-SY"/>
        </w:rPr>
      </w:pPr>
    </w:p>
    <w:p w14:paraId="5043833A" w14:textId="37382FC3" w:rsidR="0060250D" w:rsidRDefault="00C80C6F" w:rsidP="0028738D">
      <w:pPr>
        <w:autoSpaceDE w:val="0"/>
        <w:autoSpaceDN w:val="0"/>
        <w:bidi/>
        <w:spacing w:before="240" w:line="360" w:lineRule="auto"/>
        <w:ind w:right="113"/>
        <w:contextualSpacing/>
        <w:jc w:val="both"/>
        <w:rPr>
          <w:rFonts w:ascii="Arial" w:hAnsi="Arial" w:cs="Arial"/>
          <w:sz w:val="22"/>
          <w:szCs w:val="22"/>
          <w:rtl/>
          <w:lang w:bidi="ar-SY"/>
        </w:rPr>
      </w:pPr>
      <w:r w:rsidRPr="00C80C6F">
        <w:rPr>
          <w:rFonts w:ascii="Arial" w:hAnsi="Arial" w:cs="Arial"/>
          <w:sz w:val="22"/>
          <w:szCs w:val="22"/>
          <w:rtl/>
          <w:lang w:bidi="ar-SY"/>
        </w:rPr>
        <w:t>وتوج</w:t>
      </w:r>
      <w:r w:rsidR="00076F32">
        <w:rPr>
          <w:rFonts w:ascii="Arial" w:hAnsi="Arial" w:cs="Arial" w:hint="cs"/>
          <w:sz w:val="22"/>
          <w:szCs w:val="22"/>
          <w:rtl/>
          <w:lang w:bidi="ar-SY"/>
        </w:rPr>
        <w:t>ّ</w:t>
      </w:r>
      <w:r w:rsidRPr="00C80C6F">
        <w:rPr>
          <w:rFonts w:ascii="Arial" w:hAnsi="Arial" w:cs="Arial"/>
          <w:sz w:val="22"/>
          <w:szCs w:val="22"/>
          <w:rtl/>
          <w:lang w:bidi="ar-SY"/>
        </w:rPr>
        <w:t xml:space="preserve">هت أودي الشرق الأوسط بالشكر إلى كارستن بندر وعبّرت عن امتنانها لدوره الكبير في الشركة ورؤيته وجهوده على مدار الأعوام الخمسة الماضية، حيث ساهمت الإنجازات التي حققها في الارتقاء بمكانة أودي في الشرق الأوسط. وأكدت العلامة التجارية أنها ستواصل العمل على تعزيز مكانتها </w:t>
      </w:r>
      <w:r w:rsidR="0028738D">
        <w:rPr>
          <w:rFonts w:ascii="Arial" w:hAnsi="Arial" w:cs="Arial" w:hint="cs"/>
          <w:sz w:val="22"/>
          <w:szCs w:val="22"/>
          <w:rtl/>
          <w:lang w:bidi="ar-SY"/>
        </w:rPr>
        <w:t>و</w:t>
      </w:r>
      <w:r w:rsidRPr="00C80C6F">
        <w:rPr>
          <w:rFonts w:ascii="Arial" w:hAnsi="Arial" w:cs="Arial"/>
          <w:sz w:val="22"/>
          <w:szCs w:val="22"/>
          <w:rtl/>
          <w:lang w:bidi="ar-SY"/>
        </w:rPr>
        <w:t>بناء مستقبل مزدهر</w:t>
      </w:r>
      <w:r w:rsidR="0028738D">
        <w:rPr>
          <w:rFonts w:ascii="Arial" w:hAnsi="Arial" w:cs="Arial" w:hint="cs"/>
          <w:sz w:val="22"/>
          <w:szCs w:val="22"/>
          <w:rtl/>
          <w:lang w:bidi="ar-SY"/>
        </w:rPr>
        <w:t xml:space="preserve"> </w:t>
      </w:r>
      <w:r w:rsidR="0028738D" w:rsidRPr="00C80C6F">
        <w:rPr>
          <w:rFonts w:ascii="Arial" w:hAnsi="Arial" w:cs="Arial"/>
          <w:sz w:val="22"/>
          <w:szCs w:val="22"/>
          <w:rtl/>
          <w:lang w:bidi="ar-SY"/>
        </w:rPr>
        <w:t>بنفس الطموح والابتكار اللذين كانا الدافع الأساسي لكارستن طوال مسيرته المهنية</w:t>
      </w:r>
      <w:r w:rsidRPr="00C80C6F">
        <w:rPr>
          <w:rFonts w:ascii="Arial" w:hAnsi="Arial" w:cs="Arial"/>
          <w:sz w:val="22"/>
          <w:szCs w:val="22"/>
          <w:rtl/>
          <w:lang w:bidi="ar-SY"/>
        </w:rPr>
        <w:t>.</w:t>
      </w:r>
    </w:p>
    <w:p w14:paraId="5DDE21A4" w14:textId="77777777" w:rsidR="00CA700B" w:rsidRDefault="00CA700B" w:rsidP="00CA700B">
      <w:pPr>
        <w:autoSpaceDE w:val="0"/>
        <w:autoSpaceDN w:val="0"/>
        <w:bidi/>
        <w:spacing w:before="240" w:line="360" w:lineRule="auto"/>
        <w:ind w:right="113"/>
        <w:contextualSpacing/>
        <w:jc w:val="both"/>
        <w:rPr>
          <w:rFonts w:ascii="Arial" w:hAnsi="Arial" w:cs="Arial"/>
          <w:sz w:val="22"/>
          <w:szCs w:val="22"/>
          <w:rtl/>
          <w:lang w:bidi="ar-SY"/>
        </w:rPr>
      </w:pPr>
    </w:p>
    <w:p w14:paraId="31E1CFC9" w14:textId="5B016224" w:rsidR="004E2E00" w:rsidRDefault="0028738D" w:rsidP="0028738D">
      <w:pPr>
        <w:tabs>
          <w:tab w:val="left" w:pos="5078"/>
        </w:tabs>
        <w:autoSpaceDE w:val="0"/>
        <w:autoSpaceDN w:val="0"/>
        <w:bidi/>
        <w:spacing w:before="240" w:line="360" w:lineRule="auto"/>
        <w:ind w:right="113"/>
        <w:contextualSpacing/>
        <w:jc w:val="both"/>
        <w:rPr>
          <w:rFonts w:ascii="Arial" w:hAnsi="Arial" w:cs="Arial"/>
          <w:sz w:val="22"/>
          <w:szCs w:val="22"/>
          <w:rtl/>
          <w:lang w:bidi="ar-SY"/>
        </w:rPr>
      </w:pPr>
      <w:r>
        <w:rPr>
          <w:rFonts w:ascii="Arial" w:hAnsi="Arial" w:cs="Arial"/>
          <w:sz w:val="22"/>
          <w:szCs w:val="22"/>
          <w:rtl/>
          <w:lang w:bidi="ar-SY"/>
        </w:rPr>
        <w:tab/>
      </w:r>
    </w:p>
    <w:p w14:paraId="6D1A3074" w14:textId="77777777" w:rsidR="0030280F" w:rsidRPr="00316C05" w:rsidRDefault="0030280F" w:rsidP="0030280F">
      <w:pPr>
        <w:autoSpaceDE w:val="0"/>
        <w:autoSpaceDN w:val="0"/>
        <w:bidi/>
        <w:spacing w:before="240" w:line="360" w:lineRule="auto"/>
        <w:ind w:right="113"/>
        <w:contextualSpacing/>
        <w:jc w:val="both"/>
        <w:rPr>
          <w:rFonts w:ascii="Arial" w:hAnsi="Arial" w:cs="Arial"/>
          <w:sz w:val="22"/>
          <w:szCs w:val="22"/>
          <w:rtl/>
          <w:lang w:bidi="ar-SY"/>
        </w:rPr>
      </w:pPr>
    </w:p>
    <w:p w14:paraId="3B806AA2" w14:textId="4BC48D31" w:rsidR="007867BC" w:rsidRPr="00C14EFF" w:rsidRDefault="007867BC" w:rsidP="00316C05">
      <w:pPr>
        <w:autoSpaceDE w:val="0"/>
        <w:autoSpaceDN w:val="0"/>
        <w:bidi/>
        <w:spacing w:before="240" w:line="360" w:lineRule="auto"/>
        <w:ind w:right="112"/>
        <w:jc w:val="center"/>
        <w:rPr>
          <w:rFonts w:ascii="Arial" w:hAnsi="Arial" w:cs="Arial"/>
          <w:sz w:val="22"/>
          <w:szCs w:val="22"/>
          <w:rtl/>
          <w:lang w:bidi="ar-EG"/>
        </w:rPr>
      </w:pPr>
      <w:r w:rsidRPr="00C14EFF">
        <w:rPr>
          <w:rFonts w:ascii="Arial" w:hAnsi="Arial" w:cs="Arial"/>
          <w:sz w:val="22"/>
          <w:szCs w:val="22"/>
          <w:rtl/>
          <w:lang w:bidi="ar-EG"/>
        </w:rPr>
        <w:t>-انتهى-</w:t>
      </w:r>
    </w:p>
    <w:p w14:paraId="3CFFD230" w14:textId="77777777" w:rsidR="00301EAA" w:rsidRPr="00C14EFF" w:rsidRDefault="00301EAA" w:rsidP="00316C05">
      <w:pPr>
        <w:autoSpaceDE w:val="0"/>
        <w:autoSpaceDN w:val="0"/>
        <w:bidi/>
        <w:adjustRightInd w:val="0"/>
        <w:spacing w:before="240" w:line="320" w:lineRule="exact"/>
        <w:jc w:val="lowKashida"/>
        <w:rPr>
          <w:rFonts w:ascii="Arial" w:hAnsi="Arial" w:cs="Arial"/>
          <w:b/>
          <w:bCs/>
          <w:color w:val="808080"/>
          <w:sz w:val="18"/>
          <w:szCs w:val="18"/>
          <w:rtl/>
          <w:lang w:val="ar-EG" w:bidi="ar-EG"/>
        </w:rPr>
      </w:pPr>
      <w:r w:rsidRPr="00C14EFF">
        <w:rPr>
          <w:rFonts w:ascii="Arial" w:hAnsi="Arial" w:cs="Arial"/>
          <w:b/>
          <w:bCs/>
          <w:color w:val="808080"/>
          <w:sz w:val="18"/>
          <w:szCs w:val="18"/>
          <w:lang w:bidi="ar-EG"/>
        </w:rPr>
        <w:t> </w:t>
      </w:r>
    </w:p>
    <w:tbl>
      <w:tblPr>
        <w:tblStyle w:val="000TabelleAUDI1"/>
        <w:bidiVisual/>
        <w:tblW w:w="0" w:type="auto"/>
        <w:tblInd w:w="-108" w:type="dxa"/>
        <w:tblLook w:val="04A0" w:firstRow="1" w:lastRow="0" w:firstColumn="1" w:lastColumn="0" w:noHBand="0" w:noVBand="1"/>
      </w:tblPr>
      <w:tblGrid>
        <w:gridCol w:w="4394"/>
        <w:gridCol w:w="4483"/>
      </w:tblGrid>
      <w:tr w:rsidR="007D19C7" w:rsidRPr="007D19C7" w14:paraId="26D25866" w14:textId="77777777" w:rsidTr="009A1320">
        <w:trPr>
          <w:trHeight w:val="459"/>
        </w:trPr>
        <w:tc>
          <w:tcPr>
            <w:tcW w:w="4394" w:type="dxa"/>
          </w:tcPr>
          <w:p w14:paraId="5E1C43DC" w14:textId="77777777" w:rsidR="007D19C7" w:rsidRPr="007D19C7" w:rsidRDefault="007D19C7" w:rsidP="007D19C7">
            <w:pPr>
              <w:suppressAutoHyphens/>
              <w:bidi/>
              <w:spacing w:line="300" w:lineRule="exact"/>
              <w:rPr>
                <w:rFonts w:ascii="Arial" w:hAnsi="Arial" w:cs="Arial"/>
                <w:bCs/>
                <w:sz w:val="20"/>
                <w:szCs w:val="20"/>
                <w:rtl/>
                <w:lang w:val="en-GB" w:bidi="ar-EG"/>
              </w:rPr>
            </w:pPr>
            <w:r w:rsidRPr="007D19C7">
              <w:rPr>
                <w:rFonts w:ascii="Arial" w:hAnsi="Arial" w:cs="Arial"/>
                <w:bCs/>
                <w:sz w:val="20"/>
                <w:szCs w:val="20"/>
                <w:rtl/>
                <w:lang w:val="en-GB"/>
              </w:rPr>
              <w:t>أودي الشرق الأوسط، العلاقات العامة</w:t>
            </w:r>
          </w:p>
          <w:p w14:paraId="7D644322" w14:textId="77777777" w:rsidR="007D19C7" w:rsidRPr="007D19C7" w:rsidRDefault="007D19C7" w:rsidP="007D19C7">
            <w:pPr>
              <w:suppressAutoHyphens/>
              <w:bidi/>
              <w:spacing w:line="300" w:lineRule="exact"/>
              <w:rPr>
                <w:rFonts w:ascii="Arial" w:hAnsi="Arial" w:cs="Arial"/>
                <w:b/>
                <w:sz w:val="20"/>
                <w:szCs w:val="20"/>
              </w:rPr>
            </w:pPr>
            <w:r w:rsidRPr="007D19C7">
              <w:rPr>
                <w:rFonts w:ascii="Arial" w:hAnsi="Arial" w:cs="Arial" w:hint="cs"/>
                <w:b/>
                <w:sz w:val="20"/>
                <w:szCs w:val="20"/>
                <w:rtl/>
                <w:lang w:val="en-GB" w:bidi="ar-EG"/>
              </w:rPr>
              <w:t>مارينا سليتشنا</w:t>
            </w:r>
          </w:p>
          <w:p w14:paraId="0A7064FE" w14:textId="77777777" w:rsidR="007D19C7" w:rsidRPr="008616A5" w:rsidRDefault="007D19C7" w:rsidP="007D19C7">
            <w:pPr>
              <w:suppressAutoHyphens/>
              <w:bidi/>
              <w:spacing w:line="300" w:lineRule="exact"/>
              <w:rPr>
                <w:rFonts w:ascii="Arial" w:hAnsi="Arial" w:cs="Arial"/>
                <w:sz w:val="20"/>
                <w:szCs w:val="20"/>
                <w:lang w:bidi="ar-EG"/>
              </w:rPr>
            </w:pPr>
            <w:r w:rsidRPr="007D19C7">
              <w:rPr>
                <w:rFonts w:ascii="Arial" w:hAnsi="Arial" w:cs="Arial"/>
                <w:b/>
                <w:sz w:val="20"/>
                <w:szCs w:val="20"/>
                <w:rtl/>
                <w:lang w:val="en-GB" w:bidi="ar-EG"/>
              </w:rPr>
              <w:t>مدير</w:t>
            </w:r>
            <w:r w:rsidRPr="007D19C7">
              <w:rPr>
                <w:rFonts w:ascii="Arial" w:hAnsi="Arial" w:cs="Arial" w:hint="cs"/>
                <w:b/>
                <w:sz w:val="20"/>
                <w:szCs w:val="20"/>
                <w:rtl/>
                <w:lang w:val="en-GB" w:bidi="ar-EG"/>
              </w:rPr>
              <w:t>ة</w:t>
            </w:r>
            <w:r w:rsidRPr="007D19C7">
              <w:rPr>
                <w:rFonts w:ascii="Arial" w:hAnsi="Arial" w:cs="Arial"/>
                <w:b/>
                <w:sz w:val="20"/>
                <w:szCs w:val="20"/>
                <w:rtl/>
                <w:lang w:val="en-GB" w:bidi="ar-EG"/>
              </w:rPr>
              <w:t xml:space="preserve"> العلاقات العامة في أودي الشرق الأوسط</w:t>
            </w:r>
          </w:p>
          <w:p w14:paraId="14DF1EA5" w14:textId="77777777" w:rsidR="007D19C7" w:rsidRPr="008616A5" w:rsidRDefault="007D19C7" w:rsidP="007D19C7">
            <w:pPr>
              <w:suppressAutoHyphens/>
              <w:bidi/>
              <w:spacing w:line="300" w:lineRule="exact"/>
              <w:rPr>
                <w:rFonts w:ascii="Arial" w:hAnsi="Arial" w:cs="Arial"/>
                <w:sz w:val="20"/>
                <w:szCs w:val="20"/>
              </w:rPr>
            </w:pPr>
            <w:r w:rsidRPr="007D19C7">
              <w:rPr>
                <w:rFonts w:ascii="Arial" w:hAnsi="Arial" w:cs="Arial"/>
                <w:sz w:val="20"/>
                <w:szCs w:val="20"/>
                <w:rtl/>
                <w:lang w:val="en-GB"/>
              </w:rPr>
              <w:t>البريد الإلكتروني</w:t>
            </w:r>
            <w:r w:rsidRPr="007D19C7">
              <w:rPr>
                <w:rFonts w:ascii="Arial" w:hAnsi="Arial" w:cs="Arial" w:hint="cs"/>
                <w:sz w:val="20"/>
                <w:szCs w:val="20"/>
                <w:rtl/>
                <w:lang w:val="en-GB"/>
              </w:rPr>
              <w:t xml:space="preserve">: </w:t>
            </w:r>
            <w:hyperlink r:id="rId8" w:history="1">
              <w:r w:rsidRPr="008616A5">
                <w:rPr>
                  <w:rFonts w:ascii="Arial" w:hAnsi="Arial" w:cs="Arial"/>
                  <w:color w:val="0000FF"/>
                  <w:sz w:val="20"/>
                  <w:szCs w:val="20"/>
                  <w:u w:val="single"/>
                </w:rPr>
                <w:t>maryna.slichna@audi.avme.ae</w:t>
              </w:r>
            </w:hyperlink>
          </w:p>
          <w:p w14:paraId="4EA76686" w14:textId="77777777" w:rsidR="007D19C7" w:rsidRPr="007D19C7" w:rsidRDefault="007D19C7" w:rsidP="007D19C7">
            <w:pPr>
              <w:suppressAutoHyphens/>
              <w:bidi/>
              <w:spacing w:line="300" w:lineRule="exact"/>
              <w:rPr>
                <w:rFonts w:ascii="Arial" w:hAnsi="Arial" w:cs="Arial"/>
                <w:color w:val="0000FF"/>
                <w:sz w:val="20"/>
                <w:szCs w:val="20"/>
                <w:u w:val="single"/>
                <w:lang w:val="en-GB"/>
              </w:rPr>
            </w:pPr>
            <w:r w:rsidRPr="007D19C7">
              <w:rPr>
                <w:rFonts w:ascii="Arial" w:hAnsi="Arial" w:cs="Arial"/>
                <w:color w:val="0000FF"/>
                <w:sz w:val="20"/>
                <w:szCs w:val="20"/>
                <w:u w:val="single"/>
                <w:lang w:val="en-GB"/>
              </w:rPr>
              <w:fldChar w:fldCharType="begin"/>
            </w:r>
            <w:r w:rsidRPr="007D19C7">
              <w:rPr>
                <w:rFonts w:ascii="Arial" w:hAnsi="Arial" w:cs="Arial"/>
                <w:color w:val="0000FF"/>
                <w:sz w:val="20"/>
                <w:szCs w:val="20"/>
                <w:u w:val="single"/>
                <w:lang w:val="en-GB"/>
              </w:rPr>
              <w:instrText xml:space="preserve"> HYPERLINK "https://news.audimiddleeast.com/en/" </w:instrText>
            </w:r>
            <w:r w:rsidRPr="007D19C7">
              <w:rPr>
                <w:rFonts w:ascii="Arial" w:hAnsi="Arial" w:cs="Arial"/>
                <w:color w:val="0000FF"/>
                <w:sz w:val="20"/>
                <w:szCs w:val="20"/>
                <w:u w:val="single"/>
                <w:lang w:val="en-GB"/>
              </w:rPr>
            </w:r>
            <w:r w:rsidRPr="007D19C7">
              <w:rPr>
                <w:rFonts w:ascii="Arial" w:hAnsi="Arial" w:cs="Arial"/>
                <w:color w:val="0000FF"/>
                <w:sz w:val="20"/>
                <w:szCs w:val="20"/>
                <w:u w:val="single"/>
                <w:lang w:val="en-GB"/>
              </w:rPr>
              <w:fldChar w:fldCharType="separate"/>
            </w:r>
            <w:r w:rsidRPr="007D19C7">
              <w:rPr>
                <w:rFonts w:ascii="Arial" w:hAnsi="Arial" w:cs="Arial"/>
                <w:color w:val="0000FF"/>
                <w:sz w:val="20"/>
                <w:szCs w:val="20"/>
                <w:u w:val="single"/>
                <w:lang w:val="en-GB"/>
              </w:rPr>
              <w:t>news.audimiddleeast.com</w:t>
            </w:r>
          </w:p>
          <w:p w14:paraId="07150092" w14:textId="77777777" w:rsidR="007D19C7" w:rsidRPr="007D19C7" w:rsidRDefault="007D19C7" w:rsidP="007D19C7">
            <w:pPr>
              <w:suppressAutoHyphens/>
              <w:bidi/>
              <w:spacing w:line="300" w:lineRule="exact"/>
              <w:rPr>
                <w:rFonts w:ascii="Arial" w:hAnsi="Arial" w:cs="Arial"/>
                <w:color w:val="0000FF"/>
                <w:sz w:val="20"/>
                <w:szCs w:val="20"/>
                <w:u w:val="single"/>
                <w:rtl/>
                <w:lang w:val="en-GB" w:bidi="ar-EG"/>
              </w:rPr>
            </w:pPr>
            <w:r w:rsidRPr="007D19C7">
              <w:rPr>
                <w:rFonts w:ascii="Arial" w:hAnsi="Arial" w:cs="Arial"/>
                <w:color w:val="0000FF"/>
                <w:sz w:val="20"/>
                <w:szCs w:val="20"/>
                <w:u w:val="single"/>
                <w:lang w:val="en-GB"/>
              </w:rPr>
              <w:fldChar w:fldCharType="end"/>
            </w:r>
          </w:p>
        </w:tc>
        <w:tc>
          <w:tcPr>
            <w:tcW w:w="4483" w:type="dxa"/>
          </w:tcPr>
          <w:p w14:paraId="4BC38501" w14:textId="77777777" w:rsidR="007D19C7" w:rsidRPr="007D19C7" w:rsidRDefault="007D19C7" w:rsidP="007D19C7">
            <w:pPr>
              <w:suppressAutoHyphens/>
              <w:bidi/>
              <w:spacing w:line="300" w:lineRule="exact"/>
              <w:rPr>
                <w:rFonts w:ascii="Arial" w:hAnsi="Arial" w:cs="Arial"/>
                <w:b/>
                <w:bCs/>
                <w:color w:val="0000FF"/>
                <w:sz w:val="20"/>
                <w:szCs w:val="20"/>
                <w:u w:val="single"/>
                <w:lang w:val="en-GB"/>
              </w:rPr>
            </w:pPr>
          </w:p>
        </w:tc>
      </w:tr>
      <w:tr w:rsidR="007D19C7" w:rsidRPr="007D19C7" w14:paraId="0D882973" w14:textId="77777777" w:rsidTr="009A1320">
        <w:trPr>
          <w:trHeight w:val="785"/>
        </w:trPr>
        <w:tc>
          <w:tcPr>
            <w:tcW w:w="4394" w:type="dxa"/>
            <w:vAlign w:val="bottom"/>
          </w:tcPr>
          <w:p w14:paraId="6E95FD25" w14:textId="77777777" w:rsidR="007D19C7" w:rsidRPr="007D19C7" w:rsidRDefault="007D19C7" w:rsidP="007D19C7">
            <w:pPr>
              <w:tabs>
                <w:tab w:val="left" w:pos="567"/>
              </w:tabs>
              <w:bidi/>
              <w:spacing w:after="160" w:line="300" w:lineRule="exact"/>
              <w:ind w:left="-111" w:firstLine="111"/>
              <w:rPr>
                <w:rFonts w:ascii="Arial" w:eastAsia="DengXian" w:hAnsi="Arial" w:cs="Arial"/>
                <w:sz w:val="22"/>
                <w:szCs w:val="22"/>
                <w:lang w:val="en-GB" w:eastAsia="zh-CN" w:bidi="ar-EG"/>
              </w:rPr>
            </w:pPr>
          </w:p>
          <w:p w14:paraId="0B1D6836" w14:textId="77777777" w:rsidR="007D19C7" w:rsidRPr="007D19C7" w:rsidRDefault="007D19C7" w:rsidP="007D19C7">
            <w:pPr>
              <w:tabs>
                <w:tab w:val="left" w:pos="567"/>
              </w:tabs>
              <w:bidi/>
              <w:spacing w:after="160" w:line="300" w:lineRule="exact"/>
              <w:ind w:left="-111" w:firstLine="111"/>
              <w:rPr>
                <w:rFonts w:ascii="Arial" w:eastAsia="DengXian" w:hAnsi="Arial" w:cs="Arial"/>
                <w:sz w:val="22"/>
                <w:szCs w:val="22"/>
                <w:lang w:val="en-GB" w:eastAsia="zh-CN"/>
              </w:rPr>
            </w:pPr>
            <w:r w:rsidRPr="007D19C7">
              <w:rPr>
                <w:rFonts w:ascii="Arial" w:eastAsia="DengXian" w:hAnsi="Arial" w:cs="Arial"/>
                <w:b/>
                <w:noProof/>
                <w:sz w:val="22"/>
                <w:szCs w:val="20"/>
                <w:lang w:val="en-GB" w:eastAsia="zh-CN"/>
              </w:rPr>
              <w:drawing>
                <wp:inline distT="0" distB="0" distL="0" distR="0" wp14:anchorId="45681A2B" wp14:editId="45C0BC69">
                  <wp:extent cx="292100" cy="304800"/>
                  <wp:effectExtent l="0" t="0" r="0" b="0"/>
                  <wp:docPr id="6" name="Picture 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0"/>
                          </pic:cNvPr>
                          <pic:cNvPicPr/>
                        </pic:nvPicPr>
                        <pic:blipFill>
                          <a:blip r:embed="rId11"/>
                          <a:stretch>
                            <a:fillRect/>
                          </a:stretch>
                        </pic:blipFill>
                        <pic:spPr>
                          <a:xfrm>
                            <a:off x="0" y="0"/>
                            <a:ext cx="292100" cy="304800"/>
                          </a:xfrm>
                          <a:prstGeom prst="rect">
                            <a:avLst/>
                          </a:prstGeom>
                        </pic:spPr>
                      </pic:pic>
                    </a:graphicData>
                  </a:graphic>
                </wp:inline>
              </w:drawing>
            </w:r>
            <w:r w:rsidRPr="007D19C7">
              <w:rPr>
                <w:rFonts w:ascii="Arial" w:eastAsia="DengXian" w:hAnsi="Arial" w:cs="Arial"/>
                <w:b/>
                <w:noProof/>
                <w:sz w:val="22"/>
                <w:szCs w:val="20"/>
                <w:lang w:val="en-GB" w:eastAsia="zh-CN"/>
              </w:rPr>
              <w:drawing>
                <wp:inline distT="0" distB="0" distL="0" distR="0" wp14:anchorId="0E08EB5A" wp14:editId="0739A20F">
                  <wp:extent cx="304800" cy="304800"/>
                  <wp:effectExtent l="0" t="0" r="0" b="0"/>
                  <wp:docPr id="9" name="Picture 9" descr="Ein Bild, das Text, ClipArt enthält.&#10;&#10;Automatisch generierte Beschreib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3"/>
                          </pic:cNvPr>
                          <pic:cNvPicPr/>
                        </pic:nvPicPr>
                        <pic:blipFill>
                          <a:blip r:embed="rId14"/>
                          <a:stretch>
                            <a:fillRect/>
                          </a:stretch>
                        </pic:blipFill>
                        <pic:spPr>
                          <a:xfrm>
                            <a:off x="0" y="0"/>
                            <a:ext cx="304800" cy="304800"/>
                          </a:xfrm>
                          <a:prstGeom prst="rect">
                            <a:avLst/>
                          </a:prstGeom>
                        </pic:spPr>
                      </pic:pic>
                    </a:graphicData>
                  </a:graphic>
                </wp:inline>
              </w:drawing>
            </w:r>
            <w:r w:rsidRPr="007D19C7">
              <w:rPr>
                <w:rFonts w:ascii="Arial" w:eastAsia="DengXian" w:hAnsi="Arial" w:cs="Arial"/>
                <w:b/>
                <w:noProof/>
                <w:sz w:val="22"/>
                <w:szCs w:val="20"/>
                <w:lang w:val="en-GB" w:eastAsia="zh-CN"/>
              </w:rPr>
              <w:drawing>
                <wp:inline distT="0" distB="0" distL="0" distR="0" wp14:anchorId="490ABC11" wp14:editId="3BDDAEDE">
                  <wp:extent cx="304800" cy="304800"/>
                  <wp:effectExtent l="0" t="0" r="0" b="0"/>
                  <wp:docPr id="11" name="Picture 1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7D19C7">
              <w:rPr>
                <w:rFonts w:ascii="Arial" w:eastAsia="DengXian" w:hAnsi="Arial" w:cs="Arial"/>
                <w:b/>
                <w:noProof/>
                <w:sz w:val="22"/>
                <w:szCs w:val="20"/>
                <w:lang w:val="en-GB" w:eastAsia="zh-CN"/>
              </w:rPr>
              <w:drawing>
                <wp:inline distT="0" distB="0" distL="0" distR="0" wp14:anchorId="428A5A8F" wp14:editId="50C0E69B">
                  <wp:extent cx="304800" cy="304800"/>
                  <wp:effectExtent l="0" t="0" r="0" b="0"/>
                  <wp:docPr id="12" name="Picture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19"/>
                          </pic:cNvPr>
                          <pic:cNvPicPr/>
                        </pic:nvPicPr>
                        <pic:blipFill>
                          <a:blip r:embed="rId20"/>
                          <a:stretch>
                            <a:fillRect/>
                          </a:stretch>
                        </pic:blipFill>
                        <pic:spPr>
                          <a:xfrm>
                            <a:off x="0" y="0"/>
                            <a:ext cx="304800" cy="304800"/>
                          </a:xfrm>
                          <a:prstGeom prst="rect">
                            <a:avLst/>
                          </a:prstGeom>
                        </pic:spPr>
                      </pic:pic>
                    </a:graphicData>
                  </a:graphic>
                </wp:inline>
              </w:drawing>
            </w:r>
          </w:p>
        </w:tc>
        <w:tc>
          <w:tcPr>
            <w:tcW w:w="4483" w:type="dxa"/>
          </w:tcPr>
          <w:p w14:paraId="02338529" w14:textId="77777777" w:rsidR="007D19C7" w:rsidRPr="007D19C7" w:rsidRDefault="007D19C7" w:rsidP="007D19C7">
            <w:pPr>
              <w:suppressAutoHyphens/>
              <w:bidi/>
              <w:spacing w:line="300" w:lineRule="exact"/>
              <w:rPr>
                <w:rFonts w:ascii="Arial" w:hAnsi="Arial" w:cs="Arial"/>
                <w:bCs/>
                <w:sz w:val="20"/>
                <w:szCs w:val="20"/>
                <w:lang w:val="en-GB"/>
              </w:rPr>
            </w:pPr>
          </w:p>
        </w:tc>
      </w:tr>
    </w:tbl>
    <w:p w14:paraId="3BAAD30F" w14:textId="77777777" w:rsidR="007D19C7" w:rsidRPr="007D19C7" w:rsidRDefault="007D19C7" w:rsidP="007D19C7">
      <w:pPr>
        <w:autoSpaceDE w:val="0"/>
        <w:autoSpaceDN w:val="0"/>
        <w:bidi/>
        <w:spacing w:line="360" w:lineRule="auto"/>
        <w:ind w:right="112"/>
        <w:jc w:val="center"/>
        <w:rPr>
          <w:rFonts w:ascii="Arial" w:hAnsi="Arial" w:cs="Arial"/>
          <w:sz w:val="22"/>
          <w:szCs w:val="22"/>
          <w:rtl/>
          <w:lang w:bidi="ar-EG"/>
        </w:rPr>
      </w:pPr>
    </w:p>
    <w:p w14:paraId="236FAC5C" w14:textId="77777777" w:rsidR="007D19C7" w:rsidRPr="007D19C7" w:rsidRDefault="007D19C7" w:rsidP="007D19C7">
      <w:pPr>
        <w:autoSpaceDE w:val="0"/>
        <w:autoSpaceDN w:val="0"/>
        <w:bidi/>
        <w:adjustRightInd w:val="0"/>
        <w:spacing w:line="320" w:lineRule="exact"/>
        <w:jc w:val="lowKashida"/>
        <w:rPr>
          <w:rFonts w:ascii="Arial" w:hAnsi="Arial" w:cs="Arial"/>
          <w:b/>
          <w:bCs/>
          <w:color w:val="808080"/>
          <w:sz w:val="18"/>
          <w:szCs w:val="18"/>
          <w:rtl/>
          <w:lang w:val="ar-EG" w:bidi="ar-EG"/>
        </w:rPr>
      </w:pPr>
      <w:r w:rsidRPr="007D19C7">
        <w:rPr>
          <w:rFonts w:ascii="Arial" w:hAnsi="Arial" w:cs="Arial"/>
          <w:b/>
          <w:bCs/>
          <w:color w:val="808080"/>
          <w:sz w:val="18"/>
          <w:szCs w:val="18"/>
          <w:lang w:bidi="ar-EG"/>
        </w:rPr>
        <w:t> </w:t>
      </w:r>
    </w:p>
    <w:p w14:paraId="48D9D021" w14:textId="432CDC10" w:rsidR="003670E1" w:rsidRPr="007D19C7" w:rsidRDefault="003670E1" w:rsidP="003670E1">
      <w:pPr>
        <w:pBdr>
          <w:top w:val="single" w:sz="4" w:space="1" w:color="auto"/>
        </w:pBdr>
        <w:autoSpaceDE w:val="0"/>
        <w:autoSpaceDN w:val="0"/>
        <w:bidi/>
        <w:adjustRightInd w:val="0"/>
        <w:spacing w:line="320" w:lineRule="exact"/>
        <w:jc w:val="lowKashida"/>
        <w:rPr>
          <w:rFonts w:ascii="Arial" w:hAnsi="Arial" w:cs="Arial"/>
          <w:b/>
          <w:bCs/>
          <w:color w:val="808080"/>
          <w:sz w:val="18"/>
          <w:szCs w:val="18"/>
          <w:lang w:val="ar-EG"/>
        </w:rPr>
      </w:pPr>
      <w:r w:rsidRPr="003670E1">
        <w:rPr>
          <w:rFonts w:ascii="Arial" w:hAnsi="Arial" w:cs="Arial"/>
          <w:b/>
          <w:bCs/>
          <w:color w:val="808080"/>
          <w:sz w:val="18"/>
          <w:szCs w:val="18"/>
          <w:rtl/>
          <w:lang w:val="ar-EG"/>
        </w:rPr>
        <w:t>تعد مجموعة أودي، مع علاماتها التجارية أودي وبنتلي ودوكاتي ولامبورغيني، من أنجح الشركات المصنعة للسيارات والدراجات النارية من الفئة الفاخرة. وتتواجد المجموعة في 21 موقعاً ضمن 12 دولة. وخلال العام 2022، سلمت مجموعة أودي لعملائها حوالي 1,61 مليون سيارة من علامة أودي، و15,174 سيارة من علامة بنتلي، و9,233 سيارة من علامة لامبورغيني، و61,562 دراجة نارية من علامة دوكاتي. وفي السنة المالية 2022، حققت مجموعة أودي عائدات إجمالية بلغت 61,8 مليار يورو وأرباحاً تشغيلية بلغت 7,6 مليار يورو.</w:t>
      </w:r>
    </w:p>
    <w:p w14:paraId="7D95220E" w14:textId="77777777" w:rsidR="007D19C7" w:rsidRPr="007D19C7" w:rsidRDefault="007D19C7" w:rsidP="007D19C7">
      <w:pPr>
        <w:autoSpaceDE w:val="0"/>
        <w:autoSpaceDN w:val="0"/>
        <w:bidi/>
        <w:adjustRightInd w:val="0"/>
        <w:spacing w:line="320" w:lineRule="exact"/>
        <w:jc w:val="lowKashida"/>
        <w:rPr>
          <w:rFonts w:ascii="Arial" w:hAnsi="Arial" w:cs="Arial"/>
          <w:b/>
          <w:bCs/>
          <w:color w:val="808080"/>
          <w:sz w:val="18"/>
          <w:szCs w:val="18"/>
          <w:lang w:val="ar-EG"/>
        </w:rPr>
      </w:pPr>
    </w:p>
    <w:p w14:paraId="685DEB0B" w14:textId="6FA3DFB6" w:rsidR="003670E1" w:rsidRPr="007D19C7" w:rsidRDefault="003670E1" w:rsidP="003670E1">
      <w:pPr>
        <w:pBdr>
          <w:bottom w:val="single" w:sz="4" w:space="1" w:color="auto"/>
        </w:pBdr>
        <w:autoSpaceDE w:val="0"/>
        <w:autoSpaceDN w:val="0"/>
        <w:bidi/>
        <w:adjustRightInd w:val="0"/>
        <w:spacing w:line="320" w:lineRule="exact"/>
        <w:jc w:val="lowKashida"/>
        <w:rPr>
          <w:rFonts w:ascii="Arial" w:hAnsi="Arial" w:cs="Arial"/>
          <w:b/>
          <w:bCs/>
          <w:color w:val="808080"/>
          <w:sz w:val="18"/>
          <w:szCs w:val="18"/>
          <w:rtl/>
          <w:lang w:val="ar-EG" w:bidi="ar-EG"/>
        </w:rPr>
      </w:pPr>
      <w:r w:rsidRPr="003670E1">
        <w:rPr>
          <w:rFonts w:ascii="Arial" w:hAnsi="Arial" w:cs="Arial"/>
          <w:b/>
          <w:bCs/>
          <w:color w:val="808080"/>
          <w:sz w:val="18"/>
          <w:szCs w:val="18"/>
          <w:rtl/>
          <w:lang w:val="ar-EG" w:bidi="ar-EG"/>
        </w:rPr>
        <w:t xml:space="preserve">أكدت "أودي إيه جي" التزامها تجاه المنطقة من خلال تأسيس شركتها التابعة "أودي الشرق الأوسط" المملوكة لها بالكامل في العام 2005، والتي تقدم خدماتها لأسواق البحرين والأردن والكويت ولبنان وعمان وقطر والمملكة العربية السعودية والإمارات العربية المتحدة. 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ستة طرازات كهربائية بالكامل، منها سيارة </w:t>
      </w:r>
      <w:r w:rsidRPr="003670E1">
        <w:rPr>
          <w:rFonts w:ascii="Arial" w:hAnsi="Arial" w:cs="Arial"/>
          <w:b/>
          <w:bCs/>
          <w:color w:val="808080"/>
          <w:sz w:val="18"/>
          <w:szCs w:val="18"/>
          <w:lang w:val="ar-EG" w:bidi="ar-EG"/>
        </w:rPr>
        <w:t>Q8 e-tron</w:t>
      </w:r>
      <w:r w:rsidRPr="003670E1">
        <w:rPr>
          <w:rFonts w:ascii="Arial" w:hAnsi="Arial" w:cs="Arial"/>
          <w:b/>
          <w:bCs/>
          <w:color w:val="808080"/>
          <w:sz w:val="18"/>
          <w:szCs w:val="18"/>
          <w:rtl/>
          <w:lang w:val="ar-EG" w:bidi="ar-EG"/>
        </w:rPr>
        <w:t xml:space="preserve"> التي تم إطلاقها مؤخراً. لمزيد من المعلومات عن طرازاتنا واستراتيجيتنا المستقبلية من أجل المستقبل المستدام، يرجى زيارة </w:t>
      </w:r>
      <w:r w:rsidRPr="003670E1">
        <w:rPr>
          <w:rFonts w:ascii="Arial" w:hAnsi="Arial" w:cs="Arial"/>
          <w:b/>
          <w:bCs/>
          <w:color w:val="0000FF"/>
          <w:sz w:val="18"/>
          <w:szCs w:val="18"/>
          <w:u w:val="single"/>
          <w:lang w:val="en-AE"/>
        </w:rPr>
        <w:t>www.audi-me.com</w:t>
      </w:r>
      <w:r w:rsidRPr="003670E1">
        <w:rPr>
          <w:rFonts w:ascii="Arial" w:hAnsi="Arial" w:cs="Arial"/>
          <w:b/>
          <w:bCs/>
          <w:color w:val="808080"/>
          <w:sz w:val="18"/>
          <w:szCs w:val="18"/>
          <w:rtl/>
          <w:lang w:val="ar-EG" w:bidi="ar-EG"/>
        </w:rPr>
        <w:t xml:space="preserve"> و </w:t>
      </w:r>
      <w:r w:rsidRPr="003670E1">
        <w:rPr>
          <w:rFonts w:ascii="Arial" w:hAnsi="Arial" w:cs="Arial"/>
          <w:b/>
          <w:bCs/>
          <w:color w:val="0000FF"/>
          <w:sz w:val="18"/>
          <w:szCs w:val="18"/>
          <w:u w:val="single"/>
          <w:lang w:val="en-AE"/>
        </w:rPr>
        <w:t>news.audimiddleeast.com</w:t>
      </w:r>
      <w:r w:rsidRPr="003670E1">
        <w:rPr>
          <w:rFonts w:ascii="Arial" w:hAnsi="Arial" w:cs="Arial"/>
          <w:b/>
          <w:bCs/>
          <w:color w:val="808080"/>
          <w:sz w:val="18"/>
          <w:szCs w:val="18"/>
          <w:rtl/>
          <w:lang w:val="ar-EG" w:bidi="ar-EG"/>
        </w:rPr>
        <w:t>.</w:t>
      </w:r>
    </w:p>
    <w:p w14:paraId="50B68A2D" w14:textId="77777777" w:rsidR="00225A5E" w:rsidRPr="00C14EFF" w:rsidRDefault="00225A5E" w:rsidP="00316C05">
      <w:pPr>
        <w:autoSpaceDE w:val="0"/>
        <w:autoSpaceDN w:val="0"/>
        <w:bidi/>
        <w:adjustRightInd w:val="0"/>
        <w:spacing w:before="240" w:line="320" w:lineRule="exact"/>
        <w:jc w:val="lowKashida"/>
        <w:rPr>
          <w:rFonts w:ascii="Arial" w:hAnsi="Arial" w:cs="Arial"/>
          <w:b/>
          <w:bCs/>
          <w:color w:val="808080"/>
          <w:sz w:val="18"/>
          <w:szCs w:val="18"/>
          <w:rtl/>
          <w:lang w:bidi="ar-EG"/>
        </w:rPr>
      </w:pPr>
    </w:p>
    <w:sectPr w:rsidR="00225A5E" w:rsidRPr="00C14EFF" w:rsidSect="005246AD">
      <w:headerReference w:type="default" r:id="rId21"/>
      <w:footerReference w:type="even" r:id="rId22"/>
      <w:footerReference w:type="default" r:id="rId23"/>
      <w:headerReference w:type="first" r:id="rId24"/>
      <w:footerReference w:type="first" r:id="rId25"/>
      <w:pgSz w:w="11906" w:h="16838" w:code="9"/>
      <w:pgMar w:top="2268" w:right="1418" w:bottom="1560" w:left="1418" w:header="85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818D7" w14:textId="77777777" w:rsidR="002E44D1" w:rsidRDefault="002E44D1" w:rsidP="000E42AC">
      <w:pPr>
        <w:spacing w:line="240" w:lineRule="auto"/>
      </w:pPr>
      <w:r>
        <w:separator/>
      </w:r>
    </w:p>
  </w:endnote>
  <w:endnote w:type="continuationSeparator" w:id="0">
    <w:p w14:paraId="71F522BF" w14:textId="77777777" w:rsidR="002E44D1" w:rsidRDefault="002E44D1" w:rsidP="000E42AC">
      <w:pPr>
        <w:spacing w:line="240" w:lineRule="auto"/>
      </w:pPr>
      <w:r>
        <w:continuationSeparator/>
      </w:r>
    </w:p>
  </w:endnote>
  <w:endnote w:type="continuationNotice" w:id="1">
    <w:p w14:paraId="78066C41" w14:textId="77777777" w:rsidR="002E44D1" w:rsidRDefault="002E44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IDFont+F6">
    <w:altName w:val="Microsoft JhengHei"/>
    <w:panose1 w:val="00000000000000000000"/>
    <w:charset w:val="88"/>
    <w:family w:val="auto"/>
    <w:notTrueType/>
    <w:pitch w:val="default"/>
    <w:sig w:usb0="00000000" w:usb1="08080000" w:usb2="00000010" w:usb3="00000000" w:csb0="00100000" w:csb1="00000000"/>
  </w:font>
  <w:font w:name="CIDFont+F1">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udi Type">
    <w:altName w:val="Calibri"/>
    <w:panose1 w:val="00000000000000000000"/>
    <w:charset w:val="00"/>
    <w:family w:val="swiss"/>
    <w:notTrueType/>
    <w:pitch w:val="variable"/>
    <w:sig w:usb0="A10002EF" w:usb1="500020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Textkörper CS)">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udi Type Extended">
    <w:altName w:val="Calibri"/>
    <w:panose1 w:val="00000000000000000000"/>
    <w:charset w:val="00"/>
    <w:family w:val="swiss"/>
    <w:notTrueType/>
    <w:pitch w:val="variable"/>
    <w:sig w:usb0="A10002EF" w:usb1="500020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BD300" w14:textId="77777777" w:rsidR="00EF370A" w:rsidRDefault="00EF370A" w:rsidP="00290B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413A7D35" w14:textId="77777777" w:rsidR="00EF370A" w:rsidRDefault="00EF370A" w:rsidP="00290B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5D0EC" w14:textId="7B16A1AE" w:rsidR="00EF370A" w:rsidRPr="00E55468" w:rsidRDefault="00EF370A" w:rsidP="005234AD">
    <w:pPr>
      <w:autoSpaceDE w:val="0"/>
      <w:autoSpaceDN w:val="0"/>
      <w:adjustRightInd w:val="0"/>
      <w:spacing w:line="240" w:lineRule="auto"/>
      <w:jc w:val="right"/>
      <w:rPr>
        <w:rStyle w:val="PageNumber"/>
        <w:rFonts w:ascii="Audi Type" w:hAnsi="Audi Type" w:cs="Arial"/>
        <w:sz w:val="18"/>
        <w:szCs w:val="18"/>
      </w:rPr>
    </w:pPr>
    <w:r w:rsidRPr="00E55468">
      <w:rPr>
        <w:rStyle w:val="PageNumber"/>
        <w:rFonts w:ascii="Audi Type" w:hAnsi="Audi Type" w:cs="Arial"/>
        <w:sz w:val="18"/>
        <w:szCs w:val="18"/>
      </w:rPr>
      <w:fldChar w:fldCharType="begin"/>
    </w:r>
    <w:r w:rsidRPr="00E55468">
      <w:rPr>
        <w:rStyle w:val="PageNumber"/>
        <w:rFonts w:ascii="Audi Type" w:hAnsi="Audi Type" w:cs="Arial"/>
        <w:sz w:val="18"/>
        <w:szCs w:val="18"/>
      </w:rPr>
      <w:instrText xml:space="preserve"> PAGE </w:instrText>
    </w:r>
    <w:r w:rsidRPr="00E55468">
      <w:rPr>
        <w:rStyle w:val="PageNumber"/>
        <w:rFonts w:ascii="Audi Type" w:hAnsi="Audi Type" w:cs="Arial"/>
        <w:sz w:val="18"/>
        <w:szCs w:val="18"/>
      </w:rPr>
      <w:fldChar w:fldCharType="separate"/>
    </w:r>
    <w:r w:rsidR="00A262F7">
      <w:rPr>
        <w:rStyle w:val="PageNumber"/>
        <w:rFonts w:ascii="Audi Type" w:hAnsi="Audi Type" w:cs="Arial"/>
        <w:noProof/>
        <w:sz w:val="18"/>
        <w:szCs w:val="18"/>
      </w:rPr>
      <w:t>2</w:t>
    </w:r>
    <w:r w:rsidRPr="00E55468">
      <w:rPr>
        <w:rStyle w:val="PageNumber"/>
        <w:rFonts w:ascii="Audi Type" w:hAnsi="Audi Type" w:cs="Arial"/>
        <w:sz w:val="18"/>
        <w:szCs w:val="18"/>
      </w:rPr>
      <w:fldChar w:fldCharType="end"/>
    </w:r>
    <w:r>
      <w:rPr>
        <w:rStyle w:val="PageNumber"/>
        <w:rFonts w:ascii="Audi Type" w:hAnsi="Audi Type"/>
        <w:sz w:val="18"/>
        <w:szCs w:val="18"/>
      </w:rPr>
      <w:t>/</w:t>
    </w:r>
    <w:r w:rsidRPr="00E55468">
      <w:rPr>
        <w:rStyle w:val="PageNumber"/>
        <w:rFonts w:ascii="Audi Type" w:hAnsi="Audi Type" w:cs="Arial"/>
        <w:sz w:val="18"/>
        <w:szCs w:val="18"/>
      </w:rPr>
      <w:fldChar w:fldCharType="begin"/>
    </w:r>
    <w:r w:rsidRPr="00E55468">
      <w:rPr>
        <w:rStyle w:val="PageNumber"/>
        <w:rFonts w:ascii="Audi Type" w:hAnsi="Audi Type" w:cs="Arial"/>
        <w:sz w:val="18"/>
        <w:szCs w:val="18"/>
      </w:rPr>
      <w:instrText xml:space="preserve"> NUMPAGES </w:instrText>
    </w:r>
    <w:r w:rsidRPr="00E55468">
      <w:rPr>
        <w:rStyle w:val="PageNumber"/>
        <w:rFonts w:ascii="Audi Type" w:hAnsi="Audi Type" w:cs="Arial"/>
        <w:sz w:val="18"/>
        <w:szCs w:val="18"/>
      </w:rPr>
      <w:fldChar w:fldCharType="separate"/>
    </w:r>
    <w:r w:rsidR="00A262F7">
      <w:rPr>
        <w:rStyle w:val="PageNumber"/>
        <w:rFonts w:ascii="Audi Type" w:hAnsi="Audi Type" w:cs="Arial"/>
        <w:noProof/>
        <w:sz w:val="18"/>
        <w:szCs w:val="18"/>
      </w:rPr>
      <w:t>2</w:t>
    </w:r>
    <w:r w:rsidRPr="00E55468">
      <w:rPr>
        <w:rStyle w:val="PageNumber"/>
        <w:rFonts w:ascii="Audi Type" w:hAnsi="Audi Type" w:cs="Arial"/>
        <w:sz w:val="18"/>
        <w:szCs w:val="18"/>
      </w:rPr>
      <w:fldChar w:fldCharType="end"/>
    </w:r>
  </w:p>
  <w:p w14:paraId="6D5CBAFC" w14:textId="77777777" w:rsidR="00EF370A" w:rsidRPr="00E55468" w:rsidRDefault="00EF370A" w:rsidP="005234AD">
    <w:pPr>
      <w:autoSpaceDE w:val="0"/>
      <w:autoSpaceDN w:val="0"/>
      <w:adjustRightInd w:val="0"/>
      <w:spacing w:line="240" w:lineRule="auto"/>
      <w:jc w:val="right"/>
      <w:rPr>
        <w:rFonts w:ascii="Audi Type" w:hAnsi="Audi Type"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76438" w14:textId="2E458A58" w:rsidR="00EF370A" w:rsidRPr="00E55468" w:rsidRDefault="00EF370A" w:rsidP="005234AD">
    <w:pPr>
      <w:pStyle w:val="Footer"/>
      <w:tabs>
        <w:tab w:val="clear" w:pos="9072"/>
      </w:tabs>
      <w:spacing w:line="240" w:lineRule="auto"/>
      <w:jc w:val="right"/>
      <w:rPr>
        <w:rStyle w:val="PageNumber"/>
        <w:rFonts w:ascii="Audi Type" w:hAnsi="Audi Type" w:cs="Arial"/>
        <w:sz w:val="18"/>
        <w:szCs w:val="18"/>
      </w:rPr>
    </w:pPr>
    <w:r w:rsidRPr="00E55468">
      <w:rPr>
        <w:rStyle w:val="PageNumber"/>
        <w:rFonts w:ascii="Audi Type" w:hAnsi="Audi Type" w:cs="Arial"/>
        <w:sz w:val="18"/>
        <w:szCs w:val="18"/>
      </w:rPr>
      <w:fldChar w:fldCharType="begin"/>
    </w:r>
    <w:r w:rsidRPr="00E55468">
      <w:rPr>
        <w:rStyle w:val="PageNumber"/>
        <w:rFonts w:ascii="Audi Type" w:hAnsi="Audi Type" w:cs="Arial"/>
        <w:sz w:val="18"/>
        <w:szCs w:val="18"/>
      </w:rPr>
      <w:instrText xml:space="preserve"> PAGE </w:instrText>
    </w:r>
    <w:r w:rsidRPr="00E55468">
      <w:rPr>
        <w:rStyle w:val="PageNumber"/>
        <w:rFonts w:ascii="Audi Type" w:hAnsi="Audi Type" w:cs="Arial"/>
        <w:sz w:val="18"/>
        <w:szCs w:val="18"/>
      </w:rPr>
      <w:fldChar w:fldCharType="separate"/>
    </w:r>
    <w:r w:rsidR="00A262F7">
      <w:rPr>
        <w:rStyle w:val="PageNumber"/>
        <w:rFonts w:ascii="Audi Type" w:hAnsi="Audi Type" w:cs="Arial"/>
        <w:noProof/>
        <w:sz w:val="18"/>
        <w:szCs w:val="18"/>
      </w:rPr>
      <w:t>1</w:t>
    </w:r>
    <w:r w:rsidRPr="00E55468">
      <w:rPr>
        <w:rStyle w:val="PageNumber"/>
        <w:rFonts w:ascii="Audi Type" w:hAnsi="Audi Type" w:cs="Arial"/>
        <w:sz w:val="18"/>
        <w:szCs w:val="18"/>
      </w:rPr>
      <w:fldChar w:fldCharType="end"/>
    </w:r>
    <w:r>
      <w:rPr>
        <w:rStyle w:val="PageNumber"/>
        <w:rFonts w:ascii="Audi Type" w:hAnsi="Audi Type"/>
        <w:sz w:val="18"/>
        <w:szCs w:val="18"/>
      </w:rPr>
      <w:t>/</w:t>
    </w:r>
    <w:r w:rsidRPr="00E55468">
      <w:rPr>
        <w:rStyle w:val="PageNumber"/>
        <w:rFonts w:ascii="Audi Type" w:hAnsi="Audi Type" w:cs="Arial"/>
        <w:sz w:val="18"/>
        <w:szCs w:val="18"/>
      </w:rPr>
      <w:fldChar w:fldCharType="begin"/>
    </w:r>
    <w:r w:rsidRPr="00E55468">
      <w:rPr>
        <w:rStyle w:val="PageNumber"/>
        <w:rFonts w:ascii="Audi Type" w:hAnsi="Audi Type" w:cs="Arial"/>
        <w:sz w:val="18"/>
        <w:szCs w:val="18"/>
      </w:rPr>
      <w:instrText xml:space="preserve"> NUMPAGES </w:instrText>
    </w:r>
    <w:r w:rsidRPr="00E55468">
      <w:rPr>
        <w:rStyle w:val="PageNumber"/>
        <w:rFonts w:ascii="Audi Type" w:hAnsi="Audi Type" w:cs="Arial"/>
        <w:sz w:val="18"/>
        <w:szCs w:val="18"/>
      </w:rPr>
      <w:fldChar w:fldCharType="separate"/>
    </w:r>
    <w:r w:rsidR="00A262F7">
      <w:rPr>
        <w:rStyle w:val="PageNumber"/>
        <w:rFonts w:ascii="Audi Type" w:hAnsi="Audi Type" w:cs="Arial"/>
        <w:noProof/>
        <w:sz w:val="18"/>
        <w:szCs w:val="18"/>
      </w:rPr>
      <w:t>3</w:t>
    </w:r>
    <w:r w:rsidRPr="00E55468">
      <w:rPr>
        <w:rStyle w:val="PageNumber"/>
        <w:rFonts w:ascii="Audi Type" w:hAnsi="Audi Type" w:cs="Arial"/>
        <w:sz w:val="18"/>
        <w:szCs w:val="18"/>
      </w:rPr>
      <w:fldChar w:fldCharType="end"/>
    </w:r>
  </w:p>
  <w:p w14:paraId="570C8A64" w14:textId="77777777" w:rsidR="00EF370A" w:rsidRPr="00E55468" w:rsidRDefault="00EF370A" w:rsidP="005234AD">
    <w:pPr>
      <w:pStyle w:val="Footer"/>
      <w:tabs>
        <w:tab w:val="clear" w:pos="9072"/>
      </w:tabs>
      <w:spacing w:line="240" w:lineRule="auto"/>
      <w:jc w:val="right"/>
      <w:rPr>
        <w:rFonts w:ascii="Audi Type" w:hAnsi="Audi Type"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6A507" w14:textId="77777777" w:rsidR="002E44D1" w:rsidRDefault="002E44D1" w:rsidP="000E42AC">
      <w:pPr>
        <w:spacing w:line="240" w:lineRule="auto"/>
      </w:pPr>
      <w:r>
        <w:separator/>
      </w:r>
    </w:p>
  </w:footnote>
  <w:footnote w:type="continuationSeparator" w:id="0">
    <w:p w14:paraId="0F1E2A3E" w14:textId="77777777" w:rsidR="002E44D1" w:rsidRDefault="002E44D1" w:rsidP="000E42AC">
      <w:pPr>
        <w:spacing w:line="240" w:lineRule="auto"/>
      </w:pPr>
      <w:r>
        <w:continuationSeparator/>
      </w:r>
    </w:p>
  </w:footnote>
  <w:footnote w:type="continuationNotice" w:id="1">
    <w:p w14:paraId="32D32A9E" w14:textId="77777777" w:rsidR="002E44D1" w:rsidRDefault="002E44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5A66E" w14:textId="77777777" w:rsidR="00EF370A" w:rsidRPr="005645A2" w:rsidRDefault="00EF370A" w:rsidP="009865E6">
    <w:pPr>
      <w:spacing w:line="300" w:lineRule="exact"/>
      <w:ind w:right="-170"/>
      <w:rPr>
        <w:rFonts w:ascii="Audi Type Extended" w:hAnsi="Audi Type Extended"/>
        <w:color w:val="BB0A30"/>
        <w:sz w:val="26"/>
        <w:szCs w:val="26"/>
      </w:rPr>
    </w:pPr>
    <w:r w:rsidRPr="005645A2">
      <w:rPr>
        <w:noProof/>
        <w:color w:val="BB0A30"/>
        <w:lang w:eastAsia="en-US"/>
      </w:rPr>
      <w:drawing>
        <wp:anchor distT="0" distB="0" distL="114300" distR="114300" simplePos="0" relativeHeight="251661312" behindDoc="0" locked="0" layoutInCell="1" allowOverlap="1" wp14:anchorId="355D396E" wp14:editId="547111B1">
          <wp:simplePos x="0" y="0"/>
          <wp:positionH relativeFrom="page">
            <wp:posOffset>5639169</wp:posOffset>
          </wp:positionH>
          <wp:positionV relativeFrom="page">
            <wp:posOffset>496910</wp:posOffset>
          </wp:positionV>
          <wp:extent cx="1094105" cy="381635"/>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4105" cy="381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udi Type Extended" w:hAnsi="Audi Type Extended"/>
        <w:b/>
        <w:color w:val="BB0A30"/>
        <w:sz w:val="26"/>
        <w:szCs w:val="26"/>
      </w:rPr>
      <w:t>Audi</w:t>
    </w:r>
  </w:p>
  <w:p w14:paraId="010EAC6C" w14:textId="77777777" w:rsidR="00EF370A" w:rsidRDefault="00EF370A" w:rsidP="001452AC">
    <w:pPr>
      <w:spacing w:line="300" w:lineRule="exact"/>
    </w:pPr>
    <w:proofErr w:type="spellStart"/>
    <w:r>
      <w:rPr>
        <w:rFonts w:ascii="Audi Type Extended" w:hAnsi="Audi Type Extended"/>
        <w:sz w:val="26"/>
        <w:szCs w:val="26"/>
      </w:rPr>
      <w:t>MediaInfo</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21726" w14:textId="0C863147" w:rsidR="00EF370A" w:rsidRPr="00BF3825" w:rsidRDefault="00BF3825" w:rsidP="00BF3825">
    <w:pPr>
      <w:pStyle w:val="Header"/>
    </w:pPr>
    <w:r w:rsidRPr="00BF3825">
      <w:rPr>
        <w:noProof/>
        <w:lang w:eastAsia="en-US"/>
      </w:rPr>
      <w:drawing>
        <wp:anchor distT="0" distB="0" distL="0" distR="0" simplePos="0" relativeHeight="251663360" behindDoc="0" locked="0" layoutInCell="0" allowOverlap="1" wp14:anchorId="131D3821" wp14:editId="62FEFA77">
          <wp:simplePos x="0" y="0"/>
          <wp:positionH relativeFrom="margin">
            <wp:posOffset>4712335</wp:posOffset>
          </wp:positionH>
          <wp:positionV relativeFrom="page">
            <wp:posOffset>600710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F3825">
      <w:rPr>
        <w:noProof/>
        <w:lang w:eastAsia="en-US"/>
      </w:rPr>
      <w:drawing>
        <wp:anchor distT="0" distB="0" distL="114300" distR="114300" simplePos="0" relativeHeight="251664384" behindDoc="1" locked="0" layoutInCell="1" allowOverlap="1" wp14:anchorId="6ADB9513" wp14:editId="04F2DEAF">
          <wp:simplePos x="0" y="0"/>
          <wp:positionH relativeFrom="margin">
            <wp:posOffset>166370</wp:posOffset>
          </wp:positionH>
          <wp:positionV relativeFrom="paragraph">
            <wp:posOffset>72390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5"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3486F"/>
    <w:multiLevelType w:val="hybridMultilevel"/>
    <w:tmpl w:val="D6E25C76"/>
    <w:lvl w:ilvl="0" w:tplc="8A82483E">
      <w:numFmt w:val="bullet"/>
      <w:lvlText w:val=""/>
      <w:lvlJc w:val="left"/>
      <w:pPr>
        <w:ind w:left="720" w:hanging="360"/>
      </w:pPr>
      <w:rPr>
        <w:rFonts w:ascii="CIDFont+F6" w:eastAsia="CIDFont+F6" w:hAnsi="CIDFont+F1" w:cs="CIDFont+F6" w:hint="eastAsia"/>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2E456C"/>
    <w:multiLevelType w:val="hybridMultilevel"/>
    <w:tmpl w:val="1BB8E69A"/>
    <w:lvl w:ilvl="0" w:tplc="84E24610">
      <w:start w:val="1"/>
      <w:numFmt w:val="bullet"/>
      <w:pStyle w:val="Bullet"/>
      <w:lvlText w:val="►"/>
      <w:lvlJc w:val="left"/>
      <w:pPr>
        <w:tabs>
          <w:tab w:val="num" w:pos="284"/>
        </w:tabs>
        <w:ind w:left="284" w:hanging="284"/>
      </w:pPr>
      <w:rPr>
        <w:rFonts w:ascii="Audi Type" w:hAnsi="Audi Type" w:hint="default"/>
        <w:color w:val="CC0033"/>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D20615"/>
    <w:multiLevelType w:val="hybridMultilevel"/>
    <w:tmpl w:val="CD0A967E"/>
    <w:lvl w:ilvl="0" w:tplc="9DB6F334">
      <w:start w:val="348"/>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78A0BAA"/>
    <w:multiLevelType w:val="hybridMultilevel"/>
    <w:tmpl w:val="319A680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2AFA7DC0"/>
    <w:multiLevelType w:val="hybridMultilevel"/>
    <w:tmpl w:val="3006E650"/>
    <w:lvl w:ilvl="0" w:tplc="6082CE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F5CFB"/>
    <w:multiLevelType w:val="hybridMultilevel"/>
    <w:tmpl w:val="421CAC7E"/>
    <w:lvl w:ilvl="0" w:tplc="04070001">
      <w:start w:val="1"/>
      <w:numFmt w:val="bullet"/>
      <w:lvlText w:val=""/>
      <w:lvlJc w:val="left"/>
      <w:pPr>
        <w:ind w:left="1495" w:hanging="360"/>
      </w:pPr>
      <w:rPr>
        <w:rFonts w:ascii="Symbol" w:hAnsi="Symbol" w:hint="default"/>
      </w:rPr>
    </w:lvl>
    <w:lvl w:ilvl="1" w:tplc="04070003">
      <w:start w:val="1"/>
      <w:numFmt w:val="bullet"/>
      <w:lvlText w:val="o"/>
      <w:lvlJc w:val="left"/>
      <w:pPr>
        <w:ind w:left="2215" w:hanging="360"/>
      </w:pPr>
      <w:rPr>
        <w:rFonts w:ascii="Courier New" w:hAnsi="Courier New" w:cs="Courier New" w:hint="default"/>
      </w:rPr>
    </w:lvl>
    <w:lvl w:ilvl="2" w:tplc="04070005">
      <w:start w:val="1"/>
      <w:numFmt w:val="bullet"/>
      <w:lvlText w:val=""/>
      <w:lvlJc w:val="left"/>
      <w:pPr>
        <w:ind w:left="2935" w:hanging="360"/>
      </w:pPr>
      <w:rPr>
        <w:rFonts w:ascii="Wingdings" w:hAnsi="Wingdings" w:hint="default"/>
      </w:rPr>
    </w:lvl>
    <w:lvl w:ilvl="3" w:tplc="04070001" w:tentative="1">
      <w:start w:val="1"/>
      <w:numFmt w:val="bullet"/>
      <w:lvlText w:val=""/>
      <w:lvlJc w:val="left"/>
      <w:pPr>
        <w:ind w:left="3655" w:hanging="360"/>
      </w:pPr>
      <w:rPr>
        <w:rFonts w:ascii="Symbol" w:hAnsi="Symbol" w:hint="default"/>
      </w:rPr>
    </w:lvl>
    <w:lvl w:ilvl="4" w:tplc="04070003" w:tentative="1">
      <w:start w:val="1"/>
      <w:numFmt w:val="bullet"/>
      <w:lvlText w:val="o"/>
      <w:lvlJc w:val="left"/>
      <w:pPr>
        <w:ind w:left="4375" w:hanging="360"/>
      </w:pPr>
      <w:rPr>
        <w:rFonts w:ascii="Courier New" w:hAnsi="Courier New" w:cs="Courier New" w:hint="default"/>
      </w:rPr>
    </w:lvl>
    <w:lvl w:ilvl="5" w:tplc="04070005" w:tentative="1">
      <w:start w:val="1"/>
      <w:numFmt w:val="bullet"/>
      <w:lvlText w:val=""/>
      <w:lvlJc w:val="left"/>
      <w:pPr>
        <w:ind w:left="5095" w:hanging="360"/>
      </w:pPr>
      <w:rPr>
        <w:rFonts w:ascii="Wingdings" w:hAnsi="Wingdings" w:hint="default"/>
      </w:rPr>
    </w:lvl>
    <w:lvl w:ilvl="6" w:tplc="04070001" w:tentative="1">
      <w:start w:val="1"/>
      <w:numFmt w:val="bullet"/>
      <w:lvlText w:val=""/>
      <w:lvlJc w:val="left"/>
      <w:pPr>
        <w:ind w:left="5815" w:hanging="360"/>
      </w:pPr>
      <w:rPr>
        <w:rFonts w:ascii="Symbol" w:hAnsi="Symbol" w:hint="default"/>
      </w:rPr>
    </w:lvl>
    <w:lvl w:ilvl="7" w:tplc="04070003" w:tentative="1">
      <w:start w:val="1"/>
      <w:numFmt w:val="bullet"/>
      <w:lvlText w:val="o"/>
      <w:lvlJc w:val="left"/>
      <w:pPr>
        <w:ind w:left="6535" w:hanging="360"/>
      </w:pPr>
      <w:rPr>
        <w:rFonts w:ascii="Courier New" w:hAnsi="Courier New" w:cs="Courier New" w:hint="default"/>
      </w:rPr>
    </w:lvl>
    <w:lvl w:ilvl="8" w:tplc="04070005" w:tentative="1">
      <w:start w:val="1"/>
      <w:numFmt w:val="bullet"/>
      <w:lvlText w:val=""/>
      <w:lvlJc w:val="left"/>
      <w:pPr>
        <w:ind w:left="7255" w:hanging="360"/>
      </w:pPr>
      <w:rPr>
        <w:rFonts w:ascii="Wingdings" w:hAnsi="Wingdings" w:hint="default"/>
      </w:rPr>
    </w:lvl>
  </w:abstractNum>
  <w:abstractNum w:abstractNumId="6" w15:restartNumberingAfterBreak="0">
    <w:nsid w:val="2D537836"/>
    <w:multiLevelType w:val="hybridMultilevel"/>
    <w:tmpl w:val="0546A4E2"/>
    <w:lvl w:ilvl="0" w:tplc="8A82483E">
      <w:numFmt w:val="bullet"/>
      <w:lvlText w:val=""/>
      <w:lvlJc w:val="left"/>
      <w:pPr>
        <w:ind w:left="360" w:hanging="360"/>
      </w:pPr>
      <w:rPr>
        <w:rFonts w:ascii="CIDFont+F6" w:eastAsia="CIDFont+F6" w:hAnsi="CIDFont+F1" w:cs="CIDFont+F6" w:hint="eastAsia"/>
        <w:sz w:val="2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25D453B"/>
    <w:multiLevelType w:val="hybridMultilevel"/>
    <w:tmpl w:val="6EEA8B86"/>
    <w:lvl w:ilvl="0" w:tplc="0B7622E6">
      <w:start w:val="1"/>
      <w:numFmt w:val="bullet"/>
      <w:lvlText w:val="›"/>
      <w:lvlJc w:val="left"/>
      <w:pPr>
        <w:tabs>
          <w:tab w:val="num" w:pos="720"/>
        </w:tabs>
        <w:ind w:left="720" w:hanging="360"/>
      </w:pPr>
      <w:rPr>
        <w:rFonts w:ascii="Audi Type" w:hAnsi="Audi Type" w:hint="default"/>
      </w:rPr>
    </w:lvl>
    <w:lvl w:ilvl="1" w:tplc="4B22B02C">
      <w:start w:val="1"/>
      <w:numFmt w:val="bullet"/>
      <w:lvlText w:val="›"/>
      <w:lvlJc w:val="left"/>
      <w:pPr>
        <w:tabs>
          <w:tab w:val="num" w:pos="1440"/>
        </w:tabs>
        <w:ind w:left="1440" w:hanging="360"/>
      </w:pPr>
      <w:rPr>
        <w:rFonts w:ascii="Audi Type" w:hAnsi="Audi Type" w:hint="default"/>
      </w:rPr>
    </w:lvl>
    <w:lvl w:ilvl="2" w:tplc="20AE3B88" w:tentative="1">
      <w:start w:val="1"/>
      <w:numFmt w:val="bullet"/>
      <w:lvlText w:val="›"/>
      <w:lvlJc w:val="left"/>
      <w:pPr>
        <w:tabs>
          <w:tab w:val="num" w:pos="2160"/>
        </w:tabs>
        <w:ind w:left="2160" w:hanging="360"/>
      </w:pPr>
      <w:rPr>
        <w:rFonts w:ascii="Audi Type" w:hAnsi="Audi Type" w:hint="default"/>
      </w:rPr>
    </w:lvl>
    <w:lvl w:ilvl="3" w:tplc="1FA093AE" w:tentative="1">
      <w:start w:val="1"/>
      <w:numFmt w:val="bullet"/>
      <w:lvlText w:val="›"/>
      <w:lvlJc w:val="left"/>
      <w:pPr>
        <w:tabs>
          <w:tab w:val="num" w:pos="2880"/>
        </w:tabs>
        <w:ind w:left="2880" w:hanging="360"/>
      </w:pPr>
      <w:rPr>
        <w:rFonts w:ascii="Audi Type" w:hAnsi="Audi Type" w:hint="default"/>
      </w:rPr>
    </w:lvl>
    <w:lvl w:ilvl="4" w:tplc="0B0E6434" w:tentative="1">
      <w:start w:val="1"/>
      <w:numFmt w:val="bullet"/>
      <w:lvlText w:val="›"/>
      <w:lvlJc w:val="left"/>
      <w:pPr>
        <w:tabs>
          <w:tab w:val="num" w:pos="3600"/>
        </w:tabs>
        <w:ind w:left="3600" w:hanging="360"/>
      </w:pPr>
      <w:rPr>
        <w:rFonts w:ascii="Audi Type" w:hAnsi="Audi Type" w:hint="default"/>
      </w:rPr>
    </w:lvl>
    <w:lvl w:ilvl="5" w:tplc="92E6E6DC" w:tentative="1">
      <w:start w:val="1"/>
      <w:numFmt w:val="bullet"/>
      <w:lvlText w:val="›"/>
      <w:lvlJc w:val="left"/>
      <w:pPr>
        <w:tabs>
          <w:tab w:val="num" w:pos="4320"/>
        </w:tabs>
        <w:ind w:left="4320" w:hanging="360"/>
      </w:pPr>
      <w:rPr>
        <w:rFonts w:ascii="Audi Type" w:hAnsi="Audi Type" w:hint="default"/>
      </w:rPr>
    </w:lvl>
    <w:lvl w:ilvl="6" w:tplc="39C462E4" w:tentative="1">
      <w:start w:val="1"/>
      <w:numFmt w:val="bullet"/>
      <w:lvlText w:val="›"/>
      <w:lvlJc w:val="left"/>
      <w:pPr>
        <w:tabs>
          <w:tab w:val="num" w:pos="5040"/>
        </w:tabs>
        <w:ind w:left="5040" w:hanging="360"/>
      </w:pPr>
      <w:rPr>
        <w:rFonts w:ascii="Audi Type" w:hAnsi="Audi Type" w:hint="default"/>
      </w:rPr>
    </w:lvl>
    <w:lvl w:ilvl="7" w:tplc="3796FB74" w:tentative="1">
      <w:start w:val="1"/>
      <w:numFmt w:val="bullet"/>
      <w:lvlText w:val="›"/>
      <w:lvlJc w:val="left"/>
      <w:pPr>
        <w:tabs>
          <w:tab w:val="num" w:pos="5760"/>
        </w:tabs>
        <w:ind w:left="5760" w:hanging="360"/>
      </w:pPr>
      <w:rPr>
        <w:rFonts w:ascii="Audi Type" w:hAnsi="Audi Type" w:hint="default"/>
      </w:rPr>
    </w:lvl>
    <w:lvl w:ilvl="8" w:tplc="2C063C76" w:tentative="1">
      <w:start w:val="1"/>
      <w:numFmt w:val="bullet"/>
      <w:lvlText w:val="›"/>
      <w:lvlJc w:val="left"/>
      <w:pPr>
        <w:tabs>
          <w:tab w:val="num" w:pos="6480"/>
        </w:tabs>
        <w:ind w:left="6480" w:hanging="360"/>
      </w:pPr>
      <w:rPr>
        <w:rFonts w:ascii="Audi Type" w:hAnsi="Audi Type" w:hint="default"/>
      </w:rPr>
    </w:lvl>
  </w:abstractNum>
  <w:abstractNum w:abstractNumId="8" w15:restartNumberingAfterBreak="0">
    <w:nsid w:val="376C798A"/>
    <w:multiLevelType w:val="hybridMultilevel"/>
    <w:tmpl w:val="72409784"/>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79F0A98"/>
    <w:multiLevelType w:val="hybridMultilevel"/>
    <w:tmpl w:val="28DCFF84"/>
    <w:lvl w:ilvl="0" w:tplc="8A82483E">
      <w:numFmt w:val="bullet"/>
      <w:lvlText w:val=""/>
      <w:lvlJc w:val="left"/>
      <w:pPr>
        <w:ind w:left="720" w:hanging="360"/>
      </w:pPr>
      <w:rPr>
        <w:rFonts w:ascii="CIDFont+F6" w:eastAsia="CIDFont+F6" w:hAnsi="CIDFont+F1" w:cs="CIDFont+F6" w:hint="eastAsia"/>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732DC1"/>
    <w:multiLevelType w:val="hybridMultilevel"/>
    <w:tmpl w:val="5B28758C"/>
    <w:lvl w:ilvl="0" w:tplc="E47E3C14">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3996628A"/>
    <w:multiLevelType w:val="hybridMultilevel"/>
    <w:tmpl w:val="932A498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434333FB"/>
    <w:multiLevelType w:val="hybridMultilevel"/>
    <w:tmpl w:val="DFD6A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CF1D5F"/>
    <w:multiLevelType w:val="multilevel"/>
    <w:tmpl w:val="09764E28"/>
    <w:lvl w:ilvl="0">
      <w:start w:val="4"/>
      <w:numFmt w:val="bullet"/>
      <w:lvlText w:val=""/>
      <w:lvlJc w:val="left"/>
      <w:pPr>
        <w:tabs>
          <w:tab w:val="num" w:pos="570"/>
        </w:tabs>
        <w:ind w:left="570" w:hanging="57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2463C1"/>
    <w:multiLevelType w:val="hybridMultilevel"/>
    <w:tmpl w:val="E9447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05616F"/>
    <w:multiLevelType w:val="hybridMultilevel"/>
    <w:tmpl w:val="09FAF844"/>
    <w:lvl w:ilvl="0" w:tplc="04070001">
      <w:start w:val="1"/>
      <w:numFmt w:val="bullet"/>
      <w:lvlText w:val=""/>
      <w:lvlJc w:val="left"/>
      <w:pPr>
        <w:tabs>
          <w:tab w:val="num" w:pos="284"/>
        </w:tabs>
        <w:ind w:left="284" w:hanging="284"/>
      </w:pPr>
      <w:rPr>
        <w:rFonts w:ascii="Symbol" w:hAnsi="Symbol" w:hint="default"/>
        <w:color w:val="CC0033"/>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4004F"/>
    <w:multiLevelType w:val="hybridMultilevel"/>
    <w:tmpl w:val="1402D040"/>
    <w:lvl w:ilvl="0" w:tplc="D5DCFB02">
      <w:start w:val="1"/>
      <w:numFmt w:val="bullet"/>
      <w:lvlText w:val="›"/>
      <w:lvlJc w:val="left"/>
      <w:pPr>
        <w:tabs>
          <w:tab w:val="num" w:pos="720"/>
        </w:tabs>
        <w:ind w:left="720" w:hanging="360"/>
      </w:pPr>
      <w:rPr>
        <w:rFonts w:ascii="Audi Type" w:hAnsi="Audi Type" w:hint="default"/>
      </w:rPr>
    </w:lvl>
    <w:lvl w:ilvl="1" w:tplc="49105ABC">
      <w:start w:val="1"/>
      <w:numFmt w:val="bullet"/>
      <w:lvlText w:val="›"/>
      <w:lvlJc w:val="left"/>
      <w:pPr>
        <w:tabs>
          <w:tab w:val="num" w:pos="1440"/>
        </w:tabs>
        <w:ind w:left="1440" w:hanging="360"/>
      </w:pPr>
      <w:rPr>
        <w:rFonts w:ascii="Audi Type" w:hAnsi="Audi Type" w:hint="default"/>
      </w:rPr>
    </w:lvl>
    <w:lvl w:ilvl="2" w:tplc="73EA3DE4" w:tentative="1">
      <w:start w:val="1"/>
      <w:numFmt w:val="bullet"/>
      <w:lvlText w:val="›"/>
      <w:lvlJc w:val="left"/>
      <w:pPr>
        <w:tabs>
          <w:tab w:val="num" w:pos="2160"/>
        </w:tabs>
        <w:ind w:left="2160" w:hanging="360"/>
      </w:pPr>
      <w:rPr>
        <w:rFonts w:ascii="Audi Type" w:hAnsi="Audi Type" w:hint="default"/>
      </w:rPr>
    </w:lvl>
    <w:lvl w:ilvl="3" w:tplc="A82C0F40" w:tentative="1">
      <w:start w:val="1"/>
      <w:numFmt w:val="bullet"/>
      <w:lvlText w:val="›"/>
      <w:lvlJc w:val="left"/>
      <w:pPr>
        <w:tabs>
          <w:tab w:val="num" w:pos="2880"/>
        </w:tabs>
        <w:ind w:left="2880" w:hanging="360"/>
      </w:pPr>
      <w:rPr>
        <w:rFonts w:ascii="Audi Type" w:hAnsi="Audi Type" w:hint="default"/>
      </w:rPr>
    </w:lvl>
    <w:lvl w:ilvl="4" w:tplc="7038A4D6" w:tentative="1">
      <w:start w:val="1"/>
      <w:numFmt w:val="bullet"/>
      <w:lvlText w:val="›"/>
      <w:lvlJc w:val="left"/>
      <w:pPr>
        <w:tabs>
          <w:tab w:val="num" w:pos="3600"/>
        </w:tabs>
        <w:ind w:left="3600" w:hanging="360"/>
      </w:pPr>
      <w:rPr>
        <w:rFonts w:ascii="Audi Type" w:hAnsi="Audi Type" w:hint="default"/>
      </w:rPr>
    </w:lvl>
    <w:lvl w:ilvl="5" w:tplc="17C43CF2" w:tentative="1">
      <w:start w:val="1"/>
      <w:numFmt w:val="bullet"/>
      <w:lvlText w:val="›"/>
      <w:lvlJc w:val="left"/>
      <w:pPr>
        <w:tabs>
          <w:tab w:val="num" w:pos="4320"/>
        </w:tabs>
        <w:ind w:left="4320" w:hanging="360"/>
      </w:pPr>
      <w:rPr>
        <w:rFonts w:ascii="Audi Type" w:hAnsi="Audi Type" w:hint="default"/>
      </w:rPr>
    </w:lvl>
    <w:lvl w:ilvl="6" w:tplc="7652985A" w:tentative="1">
      <w:start w:val="1"/>
      <w:numFmt w:val="bullet"/>
      <w:lvlText w:val="›"/>
      <w:lvlJc w:val="left"/>
      <w:pPr>
        <w:tabs>
          <w:tab w:val="num" w:pos="5040"/>
        </w:tabs>
        <w:ind w:left="5040" w:hanging="360"/>
      </w:pPr>
      <w:rPr>
        <w:rFonts w:ascii="Audi Type" w:hAnsi="Audi Type" w:hint="default"/>
      </w:rPr>
    </w:lvl>
    <w:lvl w:ilvl="7" w:tplc="51E067F4" w:tentative="1">
      <w:start w:val="1"/>
      <w:numFmt w:val="bullet"/>
      <w:lvlText w:val="›"/>
      <w:lvlJc w:val="left"/>
      <w:pPr>
        <w:tabs>
          <w:tab w:val="num" w:pos="5760"/>
        </w:tabs>
        <w:ind w:left="5760" w:hanging="360"/>
      </w:pPr>
      <w:rPr>
        <w:rFonts w:ascii="Audi Type" w:hAnsi="Audi Type" w:hint="default"/>
      </w:rPr>
    </w:lvl>
    <w:lvl w:ilvl="8" w:tplc="9548976E" w:tentative="1">
      <w:start w:val="1"/>
      <w:numFmt w:val="bullet"/>
      <w:lvlText w:val="›"/>
      <w:lvlJc w:val="left"/>
      <w:pPr>
        <w:tabs>
          <w:tab w:val="num" w:pos="6480"/>
        </w:tabs>
        <w:ind w:left="6480" w:hanging="360"/>
      </w:pPr>
      <w:rPr>
        <w:rFonts w:ascii="Audi Type" w:hAnsi="Audi Type" w:hint="default"/>
      </w:rPr>
    </w:lvl>
  </w:abstractNum>
  <w:abstractNum w:abstractNumId="17" w15:restartNumberingAfterBreak="0">
    <w:nsid w:val="529F6205"/>
    <w:multiLevelType w:val="hybridMultilevel"/>
    <w:tmpl w:val="5D888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C860A6"/>
    <w:multiLevelType w:val="hybridMultilevel"/>
    <w:tmpl w:val="4120C3FC"/>
    <w:lvl w:ilvl="0" w:tplc="D046B550">
      <w:numFmt w:val="bullet"/>
      <w:lvlText w:val="-"/>
      <w:lvlJc w:val="left"/>
      <w:pPr>
        <w:ind w:left="720" w:hanging="360"/>
      </w:pPr>
      <w:rPr>
        <w:rFonts w:ascii="Audi Type" w:eastAsiaTheme="minorHAnsi" w:hAnsi="Audi Type" w:cstheme="minorBidi"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979467C"/>
    <w:multiLevelType w:val="hybridMultilevel"/>
    <w:tmpl w:val="6F28D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C63E23"/>
    <w:multiLevelType w:val="hybridMultilevel"/>
    <w:tmpl w:val="09764E28"/>
    <w:lvl w:ilvl="0" w:tplc="01FA528A">
      <w:start w:val="4"/>
      <w:numFmt w:val="bullet"/>
      <w:lvlText w:val=""/>
      <w:lvlJc w:val="left"/>
      <w:pPr>
        <w:tabs>
          <w:tab w:val="num" w:pos="570"/>
        </w:tabs>
        <w:ind w:left="570" w:hanging="570"/>
      </w:pPr>
      <w:rPr>
        <w:rFonts w:ascii="Wingdings" w:hAnsi="Wingdings" w:hint="default"/>
        <w:sz w:val="24"/>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856580"/>
    <w:multiLevelType w:val="hybridMultilevel"/>
    <w:tmpl w:val="6248B90A"/>
    <w:lvl w:ilvl="0" w:tplc="0C685F0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F9E7662"/>
    <w:multiLevelType w:val="hybridMultilevel"/>
    <w:tmpl w:val="070CC67C"/>
    <w:lvl w:ilvl="0" w:tplc="FFFFFFFF">
      <w:start w:val="1"/>
      <w:numFmt w:val="bullet"/>
      <w:pStyle w:val="VorspannmitBulletpoints"/>
      <w:lvlText w:val="•"/>
      <w:lvlJc w:val="left"/>
      <w:pPr>
        <w:tabs>
          <w:tab w:val="num" w:pos="360"/>
        </w:tabs>
        <w:ind w:left="198" w:hanging="198"/>
      </w:pPr>
      <w:rPr>
        <w:rFonts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8E7619"/>
    <w:multiLevelType w:val="hybridMultilevel"/>
    <w:tmpl w:val="EAA45E30"/>
    <w:lvl w:ilvl="0" w:tplc="DA626988">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9159ED"/>
    <w:multiLevelType w:val="hybridMultilevel"/>
    <w:tmpl w:val="6060A8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623F57B6"/>
    <w:multiLevelType w:val="hybridMultilevel"/>
    <w:tmpl w:val="36C24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8435F9"/>
    <w:multiLevelType w:val="hybridMultilevel"/>
    <w:tmpl w:val="A880B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490050"/>
    <w:multiLevelType w:val="hybridMultilevel"/>
    <w:tmpl w:val="4E101866"/>
    <w:lvl w:ilvl="0" w:tplc="04070001">
      <w:start w:val="1"/>
      <w:numFmt w:val="bullet"/>
      <w:lvlText w:val=""/>
      <w:lvlJc w:val="left"/>
      <w:pPr>
        <w:tabs>
          <w:tab w:val="num" w:pos="360"/>
        </w:tabs>
        <w:ind w:left="360" w:hanging="360"/>
      </w:pPr>
      <w:rPr>
        <w:rFonts w:ascii="Symbol" w:hAnsi="Symbol" w:hint="default"/>
        <w:sz w:val="24"/>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377D58"/>
    <w:multiLevelType w:val="hybridMultilevel"/>
    <w:tmpl w:val="7F960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38916">
    <w:abstractNumId w:val="22"/>
  </w:num>
  <w:num w:numId="2" w16cid:durableId="365064773">
    <w:abstractNumId w:val="20"/>
  </w:num>
  <w:num w:numId="3" w16cid:durableId="765267416">
    <w:abstractNumId w:val="13"/>
  </w:num>
  <w:num w:numId="4" w16cid:durableId="205795807">
    <w:abstractNumId w:val="27"/>
  </w:num>
  <w:num w:numId="5" w16cid:durableId="172113364">
    <w:abstractNumId w:val="1"/>
  </w:num>
  <w:num w:numId="6" w16cid:durableId="159321553">
    <w:abstractNumId w:val="2"/>
  </w:num>
  <w:num w:numId="7" w16cid:durableId="2130514223">
    <w:abstractNumId w:val="15"/>
  </w:num>
  <w:num w:numId="8" w16cid:durableId="2146122549">
    <w:abstractNumId w:val="24"/>
  </w:num>
  <w:num w:numId="9" w16cid:durableId="375128352">
    <w:abstractNumId w:val="5"/>
  </w:num>
  <w:num w:numId="10" w16cid:durableId="1351031402">
    <w:abstractNumId w:val="16"/>
  </w:num>
  <w:num w:numId="11" w16cid:durableId="69810032">
    <w:abstractNumId w:val="7"/>
  </w:num>
  <w:num w:numId="12" w16cid:durableId="486945918">
    <w:abstractNumId w:val="21"/>
  </w:num>
  <w:num w:numId="13" w16cid:durableId="1239171480">
    <w:abstractNumId w:val="11"/>
  </w:num>
  <w:num w:numId="14" w16cid:durableId="736637380">
    <w:abstractNumId w:val="18"/>
  </w:num>
  <w:num w:numId="15" w16cid:durableId="998922630">
    <w:abstractNumId w:val="23"/>
  </w:num>
  <w:num w:numId="16" w16cid:durableId="1838382502">
    <w:abstractNumId w:val="8"/>
  </w:num>
  <w:num w:numId="17" w16cid:durableId="869729115">
    <w:abstractNumId w:val="3"/>
  </w:num>
  <w:num w:numId="18" w16cid:durableId="1293294400">
    <w:abstractNumId w:val="10"/>
  </w:num>
  <w:num w:numId="19" w16cid:durableId="933126170">
    <w:abstractNumId w:val="1"/>
  </w:num>
  <w:num w:numId="20" w16cid:durableId="1792626937">
    <w:abstractNumId w:val="25"/>
  </w:num>
  <w:num w:numId="21" w16cid:durableId="131406123">
    <w:abstractNumId w:val="0"/>
  </w:num>
  <w:num w:numId="22" w16cid:durableId="192039999">
    <w:abstractNumId w:val="9"/>
  </w:num>
  <w:num w:numId="23" w16cid:durableId="393550008">
    <w:abstractNumId w:val="6"/>
  </w:num>
  <w:num w:numId="24" w16cid:durableId="1212613862">
    <w:abstractNumId w:val="28"/>
  </w:num>
  <w:num w:numId="25" w16cid:durableId="566107815">
    <w:abstractNumId w:val="14"/>
  </w:num>
  <w:num w:numId="26" w16cid:durableId="1212687743">
    <w:abstractNumId w:val="26"/>
  </w:num>
  <w:num w:numId="27" w16cid:durableId="626662405">
    <w:abstractNumId w:val="19"/>
  </w:num>
  <w:num w:numId="28" w16cid:durableId="1788430278">
    <w:abstractNumId w:val="17"/>
  </w:num>
  <w:num w:numId="29" w16cid:durableId="980041763">
    <w:abstractNumId w:val="12"/>
  </w:num>
  <w:num w:numId="30" w16cid:durableId="4752979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6" w:nlCheck="1" w:checkStyle="1"/>
  <w:activeWritingStyle w:appName="MSWord" w:lang="ar-SA" w:vendorID="64" w:dllVersion="6" w:nlCheck="1" w:checkStyle="0"/>
  <w:activeWritingStyle w:appName="MSWord" w:lang="ar-JO" w:vendorID="64" w:dllVersion="6" w:nlCheck="1" w:checkStyle="0"/>
  <w:activeWritingStyle w:appName="MSWord" w:lang="ar-EG" w:vendorID="64" w:dllVersion="6" w:nlCheck="1" w:checkStyle="0"/>
  <w:activeWritingStyle w:appName="MSWord" w:lang="ar-SA" w:vendorID="64" w:dllVersion="0" w:nlCheck="1" w:checkStyle="0"/>
  <w:activeWritingStyle w:appName="MSWord" w:lang="ar-JO" w:vendorID="64" w:dllVersion="0" w:nlCheck="1" w:checkStyle="0"/>
  <w:activeWritingStyle w:appName="MSWord" w:lang="ar-EG" w:vendorID="64" w:dllVersion="0" w:nlCheck="1" w:checkStyle="0"/>
  <w:activeWritingStyle w:appName="MSWord" w:lang="ar-AE" w:vendorID="64" w:dllVersion="0" w:nlCheck="1" w:checkStyle="0"/>
  <w:activeWritingStyle w:appName="MSWord" w:lang="ar-SA" w:vendorID="64" w:dllVersion="4096" w:nlCheck="1" w:checkStyle="0"/>
  <w:activeWritingStyle w:appName="MSWord" w:lang="ar-EG" w:vendorID="64" w:dllVersion="4096" w:nlCheck="1" w:checkStyle="0"/>
  <w:activeWritingStyle w:appName="MSWord" w:lang="en-US" w:vendorID="64" w:dllVersion="4096" w:nlCheck="1" w:checkStyle="0"/>
  <w:activeWritingStyle w:appName="MSWord" w:lang="ar-AE" w:vendorID="64" w:dllVersion="4096" w:nlCheck="1" w:checkStyle="0"/>
  <w:activeWritingStyle w:appName="MSWord" w:lang="ar-SY"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verShapeSeite1" w:val="-"/>
    <w:docVar w:name="CoverShapeSeite1_Visible" w:val="False"/>
  </w:docVars>
  <w:rsids>
    <w:rsidRoot w:val="00764603"/>
    <w:rsid w:val="00000521"/>
    <w:rsid w:val="00003808"/>
    <w:rsid w:val="0000437C"/>
    <w:rsid w:val="00013826"/>
    <w:rsid w:val="000149A8"/>
    <w:rsid w:val="00015B96"/>
    <w:rsid w:val="00016985"/>
    <w:rsid w:val="000169A5"/>
    <w:rsid w:val="000202DB"/>
    <w:rsid w:val="00020334"/>
    <w:rsid w:val="00020FB8"/>
    <w:rsid w:val="00021184"/>
    <w:rsid w:val="00023567"/>
    <w:rsid w:val="000237E2"/>
    <w:rsid w:val="00023ACC"/>
    <w:rsid w:val="00023C9F"/>
    <w:rsid w:val="00023EB5"/>
    <w:rsid w:val="0002545F"/>
    <w:rsid w:val="000255FE"/>
    <w:rsid w:val="0002685F"/>
    <w:rsid w:val="00027555"/>
    <w:rsid w:val="00030744"/>
    <w:rsid w:val="0003183E"/>
    <w:rsid w:val="00034776"/>
    <w:rsid w:val="00034F2A"/>
    <w:rsid w:val="000364E0"/>
    <w:rsid w:val="00036D77"/>
    <w:rsid w:val="00036E4F"/>
    <w:rsid w:val="00036FFF"/>
    <w:rsid w:val="000377B3"/>
    <w:rsid w:val="000377CF"/>
    <w:rsid w:val="00037CDB"/>
    <w:rsid w:val="000411DE"/>
    <w:rsid w:val="00041BA7"/>
    <w:rsid w:val="00042DFD"/>
    <w:rsid w:val="0004412B"/>
    <w:rsid w:val="00046402"/>
    <w:rsid w:val="00051808"/>
    <w:rsid w:val="000527FC"/>
    <w:rsid w:val="00052B65"/>
    <w:rsid w:val="00053C58"/>
    <w:rsid w:val="0005460B"/>
    <w:rsid w:val="00054F46"/>
    <w:rsid w:val="000557A1"/>
    <w:rsid w:val="000570D3"/>
    <w:rsid w:val="00057826"/>
    <w:rsid w:val="00060038"/>
    <w:rsid w:val="000602E1"/>
    <w:rsid w:val="00060A54"/>
    <w:rsid w:val="00061A79"/>
    <w:rsid w:val="00061BE2"/>
    <w:rsid w:val="00061FAD"/>
    <w:rsid w:val="00062098"/>
    <w:rsid w:val="00062E88"/>
    <w:rsid w:val="0006394A"/>
    <w:rsid w:val="00066F3E"/>
    <w:rsid w:val="000700C4"/>
    <w:rsid w:val="000702D2"/>
    <w:rsid w:val="00070650"/>
    <w:rsid w:val="00072337"/>
    <w:rsid w:val="000731D1"/>
    <w:rsid w:val="000738FA"/>
    <w:rsid w:val="00074452"/>
    <w:rsid w:val="00075783"/>
    <w:rsid w:val="00075853"/>
    <w:rsid w:val="00075EE0"/>
    <w:rsid w:val="00076F32"/>
    <w:rsid w:val="00077615"/>
    <w:rsid w:val="00080AE3"/>
    <w:rsid w:val="00082429"/>
    <w:rsid w:val="000824F5"/>
    <w:rsid w:val="0008291B"/>
    <w:rsid w:val="000835BA"/>
    <w:rsid w:val="00083895"/>
    <w:rsid w:val="00083973"/>
    <w:rsid w:val="00083E38"/>
    <w:rsid w:val="00085389"/>
    <w:rsid w:val="00085ADA"/>
    <w:rsid w:val="00085B08"/>
    <w:rsid w:val="0008620B"/>
    <w:rsid w:val="00087135"/>
    <w:rsid w:val="0008784D"/>
    <w:rsid w:val="00087A37"/>
    <w:rsid w:val="00087C84"/>
    <w:rsid w:val="00092352"/>
    <w:rsid w:val="00093999"/>
    <w:rsid w:val="00097B97"/>
    <w:rsid w:val="00097DC7"/>
    <w:rsid w:val="00097EA5"/>
    <w:rsid w:val="000A0583"/>
    <w:rsid w:val="000A08EA"/>
    <w:rsid w:val="000A0DE8"/>
    <w:rsid w:val="000A0E58"/>
    <w:rsid w:val="000A115F"/>
    <w:rsid w:val="000A2352"/>
    <w:rsid w:val="000A37DD"/>
    <w:rsid w:val="000A381D"/>
    <w:rsid w:val="000A4358"/>
    <w:rsid w:val="000A4468"/>
    <w:rsid w:val="000A5345"/>
    <w:rsid w:val="000A5D39"/>
    <w:rsid w:val="000B298D"/>
    <w:rsid w:val="000B2B8A"/>
    <w:rsid w:val="000B39E1"/>
    <w:rsid w:val="000B50A0"/>
    <w:rsid w:val="000B5709"/>
    <w:rsid w:val="000B762B"/>
    <w:rsid w:val="000B7F9E"/>
    <w:rsid w:val="000C00F4"/>
    <w:rsid w:val="000C15FB"/>
    <w:rsid w:val="000C4028"/>
    <w:rsid w:val="000C410B"/>
    <w:rsid w:val="000C4A28"/>
    <w:rsid w:val="000C4BFF"/>
    <w:rsid w:val="000C50BD"/>
    <w:rsid w:val="000C6598"/>
    <w:rsid w:val="000C7269"/>
    <w:rsid w:val="000C7CCA"/>
    <w:rsid w:val="000D0F6D"/>
    <w:rsid w:val="000D1FE1"/>
    <w:rsid w:val="000D27DB"/>
    <w:rsid w:val="000D3041"/>
    <w:rsid w:val="000D35F1"/>
    <w:rsid w:val="000D507F"/>
    <w:rsid w:val="000D588D"/>
    <w:rsid w:val="000D683B"/>
    <w:rsid w:val="000D6D9E"/>
    <w:rsid w:val="000D7589"/>
    <w:rsid w:val="000E039F"/>
    <w:rsid w:val="000E03B2"/>
    <w:rsid w:val="000E0F46"/>
    <w:rsid w:val="000E2C3C"/>
    <w:rsid w:val="000E35FD"/>
    <w:rsid w:val="000E42AC"/>
    <w:rsid w:val="000E5769"/>
    <w:rsid w:val="000E5FC3"/>
    <w:rsid w:val="000E61C5"/>
    <w:rsid w:val="000E6A31"/>
    <w:rsid w:val="000E6FC5"/>
    <w:rsid w:val="000E7070"/>
    <w:rsid w:val="000F027D"/>
    <w:rsid w:val="000F0786"/>
    <w:rsid w:val="000F0819"/>
    <w:rsid w:val="000F0F24"/>
    <w:rsid w:val="000F1442"/>
    <w:rsid w:val="000F2633"/>
    <w:rsid w:val="000F29A1"/>
    <w:rsid w:val="000F2CCB"/>
    <w:rsid w:val="000F4BF8"/>
    <w:rsid w:val="000F6168"/>
    <w:rsid w:val="001007E1"/>
    <w:rsid w:val="0010090B"/>
    <w:rsid w:val="00101B75"/>
    <w:rsid w:val="0010385E"/>
    <w:rsid w:val="00104A70"/>
    <w:rsid w:val="00105BB5"/>
    <w:rsid w:val="00106066"/>
    <w:rsid w:val="00107D5B"/>
    <w:rsid w:val="00110375"/>
    <w:rsid w:val="00110878"/>
    <w:rsid w:val="00113B58"/>
    <w:rsid w:val="001144FF"/>
    <w:rsid w:val="0011535B"/>
    <w:rsid w:val="00115BC1"/>
    <w:rsid w:val="0011794E"/>
    <w:rsid w:val="001222AF"/>
    <w:rsid w:val="00123F4A"/>
    <w:rsid w:val="00124C55"/>
    <w:rsid w:val="001261F5"/>
    <w:rsid w:val="00126459"/>
    <w:rsid w:val="001273A0"/>
    <w:rsid w:val="00127ABD"/>
    <w:rsid w:val="00130429"/>
    <w:rsid w:val="00130C2D"/>
    <w:rsid w:val="0013114D"/>
    <w:rsid w:val="00133051"/>
    <w:rsid w:val="0013424E"/>
    <w:rsid w:val="001353E7"/>
    <w:rsid w:val="001359EA"/>
    <w:rsid w:val="00135B30"/>
    <w:rsid w:val="00135FB7"/>
    <w:rsid w:val="00136239"/>
    <w:rsid w:val="00136944"/>
    <w:rsid w:val="00141596"/>
    <w:rsid w:val="00141FD6"/>
    <w:rsid w:val="00144040"/>
    <w:rsid w:val="001444F1"/>
    <w:rsid w:val="00144A97"/>
    <w:rsid w:val="00145039"/>
    <w:rsid w:val="00145059"/>
    <w:rsid w:val="001452AC"/>
    <w:rsid w:val="0014594F"/>
    <w:rsid w:val="00145DD0"/>
    <w:rsid w:val="00146565"/>
    <w:rsid w:val="00146803"/>
    <w:rsid w:val="001472BA"/>
    <w:rsid w:val="00150326"/>
    <w:rsid w:val="00151124"/>
    <w:rsid w:val="00151B7C"/>
    <w:rsid w:val="00151FEC"/>
    <w:rsid w:val="001552FD"/>
    <w:rsid w:val="00155ADF"/>
    <w:rsid w:val="00155E88"/>
    <w:rsid w:val="001606D6"/>
    <w:rsid w:val="001609E8"/>
    <w:rsid w:val="00160C6D"/>
    <w:rsid w:val="00160E76"/>
    <w:rsid w:val="001629C5"/>
    <w:rsid w:val="00163FE9"/>
    <w:rsid w:val="00164264"/>
    <w:rsid w:val="00164A99"/>
    <w:rsid w:val="00164AFB"/>
    <w:rsid w:val="00164E90"/>
    <w:rsid w:val="00165000"/>
    <w:rsid w:val="00165BF2"/>
    <w:rsid w:val="00166402"/>
    <w:rsid w:val="00166468"/>
    <w:rsid w:val="0016691A"/>
    <w:rsid w:val="00167BB1"/>
    <w:rsid w:val="00171494"/>
    <w:rsid w:val="00171710"/>
    <w:rsid w:val="001725B9"/>
    <w:rsid w:val="00173002"/>
    <w:rsid w:val="0017305C"/>
    <w:rsid w:val="001732B5"/>
    <w:rsid w:val="00174241"/>
    <w:rsid w:val="00175628"/>
    <w:rsid w:val="00176F50"/>
    <w:rsid w:val="0018465B"/>
    <w:rsid w:val="00184ED6"/>
    <w:rsid w:val="0018500E"/>
    <w:rsid w:val="00185D5B"/>
    <w:rsid w:val="00187BAB"/>
    <w:rsid w:val="00190AD0"/>
    <w:rsid w:val="001914E0"/>
    <w:rsid w:val="00191FFE"/>
    <w:rsid w:val="0019251F"/>
    <w:rsid w:val="0019297A"/>
    <w:rsid w:val="00194077"/>
    <w:rsid w:val="00194AEA"/>
    <w:rsid w:val="00195AFA"/>
    <w:rsid w:val="00196455"/>
    <w:rsid w:val="0019678F"/>
    <w:rsid w:val="001A062D"/>
    <w:rsid w:val="001A0DB9"/>
    <w:rsid w:val="001A1F59"/>
    <w:rsid w:val="001A3704"/>
    <w:rsid w:val="001A605A"/>
    <w:rsid w:val="001B00EA"/>
    <w:rsid w:val="001B3C67"/>
    <w:rsid w:val="001B43A6"/>
    <w:rsid w:val="001B5697"/>
    <w:rsid w:val="001B7737"/>
    <w:rsid w:val="001B7B0A"/>
    <w:rsid w:val="001C0542"/>
    <w:rsid w:val="001C0D1C"/>
    <w:rsid w:val="001C134E"/>
    <w:rsid w:val="001C1B87"/>
    <w:rsid w:val="001C2F06"/>
    <w:rsid w:val="001C3BBF"/>
    <w:rsid w:val="001C3CB8"/>
    <w:rsid w:val="001C4F7F"/>
    <w:rsid w:val="001C5A9B"/>
    <w:rsid w:val="001C756A"/>
    <w:rsid w:val="001D1176"/>
    <w:rsid w:val="001D1CE0"/>
    <w:rsid w:val="001D2D51"/>
    <w:rsid w:val="001D3370"/>
    <w:rsid w:val="001D3B05"/>
    <w:rsid w:val="001D4B96"/>
    <w:rsid w:val="001D5A2F"/>
    <w:rsid w:val="001D6218"/>
    <w:rsid w:val="001E0B78"/>
    <w:rsid w:val="001E12E1"/>
    <w:rsid w:val="001E156A"/>
    <w:rsid w:val="001E1E9C"/>
    <w:rsid w:val="001E25FB"/>
    <w:rsid w:val="001E2D3C"/>
    <w:rsid w:val="001E475A"/>
    <w:rsid w:val="001E5BC0"/>
    <w:rsid w:val="001E668F"/>
    <w:rsid w:val="001E78F0"/>
    <w:rsid w:val="001F0F6E"/>
    <w:rsid w:val="001F1D9F"/>
    <w:rsid w:val="001F1F60"/>
    <w:rsid w:val="001F30B8"/>
    <w:rsid w:val="001F3691"/>
    <w:rsid w:val="001F4083"/>
    <w:rsid w:val="001F4D17"/>
    <w:rsid w:val="001F563D"/>
    <w:rsid w:val="001F56DF"/>
    <w:rsid w:val="001F5B29"/>
    <w:rsid w:val="001F5C53"/>
    <w:rsid w:val="001F5EAE"/>
    <w:rsid w:val="001F648F"/>
    <w:rsid w:val="00200C31"/>
    <w:rsid w:val="00202028"/>
    <w:rsid w:val="00202EC1"/>
    <w:rsid w:val="0020429C"/>
    <w:rsid w:val="002052C7"/>
    <w:rsid w:val="002069E0"/>
    <w:rsid w:val="00206B65"/>
    <w:rsid w:val="00207485"/>
    <w:rsid w:val="00210244"/>
    <w:rsid w:val="002106A5"/>
    <w:rsid w:val="00210E4D"/>
    <w:rsid w:val="00211B5C"/>
    <w:rsid w:val="00212792"/>
    <w:rsid w:val="00212A65"/>
    <w:rsid w:val="00213677"/>
    <w:rsid w:val="00213F9C"/>
    <w:rsid w:val="00214086"/>
    <w:rsid w:val="0021533C"/>
    <w:rsid w:val="00216D79"/>
    <w:rsid w:val="002210BA"/>
    <w:rsid w:val="00222978"/>
    <w:rsid w:val="00222A55"/>
    <w:rsid w:val="00225A5E"/>
    <w:rsid w:val="00226F5C"/>
    <w:rsid w:val="002270A9"/>
    <w:rsid w:val="00227D99"/>
    <w:rsid w:val="00230A59"/>
    <w:rsid w:val="00231923"/>
    <w:rsid w:val="00231FCC"/>
    <w:rsid w:val="002334CA"/>
    <w:rsid w:val="00233E79"/>
    <w:rsid w:val="00233F8F"/>
    <w:rsid w:val="00234AB1"/>
    <w:rsid w:val="00235403"/>
    <w:rsid w:val="0023599F"/>
    <w:rsid w:val="002360A9"/>
    <w:rsid w:val="002362C9"/>
    <w:rsid w:val="00237178"/>
    <w:rsid w:val="00237B70"/>
    <w:rsid w:val="00237BB0"/>
    <w:rsid w:val="002403E7"/>
    <w:rsid w:val="0024059B"/>
    <w:rsid w:val="002406BB"/>
    <w:rsid w:val="00240F86"/>
    <w:rsid w:val="00241F19"/>
    <w:rsid w:val="00244C29"/>
    <w:rsid w:val="00246333"/>
    <w:rsid w:val="00247BD8"/>
    <w:rsid w:val="00250C39"/>
    <w:rsid w:val="0025256C"/>
    <w:rsid w:val="0025265F"/>
    <w:rsid w:val="0025412A"/>
    <w:rsid w:val="00255BA9"/>
    <w:rsid w:val="002566A9"/>
    <w:rsid w:val="00256A7B"/>
    <w:rsid w:val="00257D32"/>
    <w:rsid w:val="002607C5"/>
    <w:rsid w:val="00260D4E"/>
    <w:rsid w:val="00261ADB"/>
    <w:rsid w:val="00261FE3"/>
    <w:rsid w:val="002633A7"/>
    <w:rsid w:val="002635A8"/>
    <w:rsid w:val="00266380"/>
    <w:rsid w:val="00267460"/>
    <w:rsid w:val="002678A3"/>
    <w:rsid w:val="00271C07"/>
    <w:rsid w:val="00271F01"/>
    <w:rsid w:val="002729EB"/>
    <w:rsid w:val="00273A1C"/>
    <w:rsid w:val="0027434A"/>
    <w:rsid w:val="002754B4"/>
    <w:rsid w:val="00275734"/>
    <w:rsid w:val="00275F2E"/>
    <w:rsid w:val="00276FEB"/>
    <w:rsid w:val="0027788B"/>
    <w:rsid w:val="0028133A"/>
    <w:rsid w:val="00281A39"/>
    <w:rsid w:val="00281F2B"/>
    <w:rsid w:val="00282DCC"/>
    <w:rsid w:val="00282DFD"/>
    <w:rsid w:val="00283279"/>
    <w:rsid w:val="0028335B"/>
    <w:rsid w:val="00284300"/>
    <w:rsid w:val="00285E0E"/>
    <w:rsid w:val="002869F4"/>
    <w:rsid w:val="0028711B"/>
    <w:rsid w:val="0028738D"/>
    <w:rsid w:val="002903B2"/>
    <w:rsid w:val="002908FC"/>
    <w:rsid w:val="00290B2A"/>
    <w:rsid w:val="0029129E"/>
    <w:rsid w:val="002919A9"/>
    <w:rsid w:val="00292408"/>
    <w:rsid w:val="00292480"/>
    <w:rsid w:val="0029248D"/>
    <w:rsid w:val="0029265D"/>
    <w:rsid w:val="002940C9"/>
    <w:rsid w:val="00295433"/>
    <w:rsid w:val="00296A1F"/>
    <w:rsid w:val="002977BE"/>
    <w:rsid w:val="00297BF2"/>
    <w:rsid w:val="002A12A1"/>
    <w:rsid w:val="002A151F"/>
    <w:rsid w:val="002A15B9"/>
    <w:rsid w:val="002A18B6"/>
    <w:rsid w:val="002A248C"/>
    <w:rsid w:val="002A2C6A"/>
    <w:rsid w:val="002A3B22"/>
    <w:rsid w:val="002A5858"/>
    <w:rsid w:val="002A7621"/>
    <w:rsid w:val="002A7F4A"/>
    <w:rsid w:val="002B0550"/>
    <w:rsid w:val="002B1581"/>
    <w:rsid w:val="002B29B0"/>
    <w:rsid w:val="002B35CC"/>
    <w:rsid w:val="002B4436"/>
    <w:rsid w:val="002B4796"/>
    <w:rsid w:val="002B5375"/>
    <w:rsid w:val="002B57D3"/>
    <w:rsid w:val="002B60F2"/>
    <w:rsid w:val="002C038B"/>
    <w:rsid w:val="002C1960"/>
    <w:rsid w:val="002C36FF"/>
    <w:rsid w:val="002C49F9"/>
    <w:rsid w:val="002C4E54"/>
    <w:rsid w:val="002C55A4"/>
    <w:rsid w:val="002C5857"/>
    <w:rsid w:val="002C74BD"/>
    <w:rsid w:val="002C7792"/>
    <w:rsid w:val="002D0E7F"/>
    <w:rsid w:val="002D1DF1"/>
    <w:rsid w:val="002D3A57"/>
    <w:rsid w:val="002D3B5A"/>
    <w:rsid w:val="002D503A"/>
    <w:rsid w:val="002D5812"/>
    <w:rsid w:val="002D58C5"/>
    <w:rsid w:val="002D5F71"/>
    <w:rsid w:val="002D72FD"/>
    <w:rsid w:val="002D7C66"/>
    <w:rsid w:val="002E062B"/>
    <w:rsid w:val="002E239D"/>
    <w:rsid w:val="002E274D"/>
    <w:rsid w:val="002E3E63"/>
    <w:rsid w:val="002E44D1"/>
    <w:rsid w:val="002E51F9"/>
    <w:rsid w:val="002E5F58"/>
    <w:rsid w:val="002E6C13"/>
    <w:rsid w:val="002E706C"/>
    <w:rsid w:val="002F03E1"/>
    <w:rsid w:val="002F2EC9"/>
    <w:rsid w:val="002F2FDA"/>
    <w:rsid w:val="002F36E1"/>
    <w:rsid w:val="002F3AB3"/>
    <w:rsid w:val="002F3D89"/>
    <w:rsid w:val="002F412B"/>
    <w:rsid w:val="002F45EE"/>
    <w:rsid w:val="002F4C23"/>
    <w:rsid w:val="002F5672"/>
    <w:rsid w:val="002F784D"/>
    <w:rsid w:val="002F7B4C"/>
    <w:rsid w:val="00301EAA"/>
    <w:rsid w:val="0030280F"/>
    <w:rsid w:val="00302FA9"/>
    <w:rsid w:val="003036FA"/>
    <w:rsid w:val="00303E52"/>
    <w:rsid w:val="00304F1A"/>
    <w:rsid w:val="003053F1"/>
    <w:rsid w:val="00305426"/>
    <w:rsid w:val="0030556A"/>
    <w:rsid w:val="00305C2F"/>
    <w:rsid w:val="003070FB"/>
    <w:rsid w:val="0031013D"/>
    <w:rsid w:val="00310946"/>
    <w:rsid w:val="00311843"/>
    <w:rsid w:val="00312581"/>
    <w:rsid w:val="00313076"/>
    <w:rsid w:val="00316C05"/>
    <w:rsid w:val="00316C0F"/>
    <w:rsid w:val="003171D5"/>
    <w:rsid w:val="00317C8B"/>
    <w:rsid w:val="00320B8D"/>
    <w:rsid w:val="003247D0"/>
    <w:rsid w:val="003258CF"/>
    <w:rsid w:val="00326DE1"/>
    <w:rsid w:val="00330DA6"/>
    <w:rsid w:val="003313C3"/>
    <w:rsid w:val="0033273B"/>
    <w:rsid w:val="00333E5F"/>
    <w:rsid w:val="003344D9"/>
    <w:rsid w:val="0033558C"/>
    <w:rsid w:val="0033564E"/>
    <w:rsid w:val="0033763D"/>
    <w:rsid w:val="00340D86"/>
    <w:rsid w:val="00341699"/>
    <w:rsid w:val="00342657"/>
    <w:rsid w:val="00342E44"/>
    <w:rsid w:val="003448AB"/>
    <w:rsid w:val="00344FBE"/>
    <w:rsid w:val="00345D0D"/>
    <w:rsid w:val="00345DC7"/>
    <w:rsid w:val="00345E20"/>
    <w:rsid w:val="00347726"/>
    <w:rsid w:val="00350BF9"/>
    <w:rsid w:val="00350F1D"/>
    <w:rsid w:val="003519D3"/>
    <w:rsid w:val="00351EF6"/>
    <w:rsid w:val="0035570C"/>
    <w:rsid w:val="00356E82"/>
    <w:rsid w:val="00357A7E"/>
    <w:rsid w:val="00361360"/>
    <w:rsid w:val="00362D93"/>
    <w:rsid w:val="00362E65"/>
    <w:rsid w:val="0036329C"/>
    <w:rsid w:val="00364B5A"/>
    <w:rsid w:val="003660F4"/>
    <w:rsid w:val="0036639E"/>
    <w:rsid w:val="00366578"/>
    <w:rsid w:val="003665C7"/>
    <w:rsid w:val="00366D63"/>
    <w:rsid w:val="003670E1"/>
    <w:rsid w:val="00370904"/>
    <w:rsid w:val="00370996"/>
    <w:rsid w:val="00370C87"/>
    <w:rsid w:val="0037170B"/>
    <w:rsid w:val="00371E0C"/>
    <w:rsid w:val="0037262C"/>
    <w:rsid w:val="00372AEF"/>
    <w:rsid w:val="00373920"/>
    <w:rsid w:val="00374041"/>
    <w:rsid w:val="00374224"/>
    <w:rsid w:val="00376E56"/>
    <w:rsid w:val="003804CA"/>
    <w:rsid w:val="00381B03"/>
    <w:rsid w:val="003834A1"/>
    <w:rsid w:val="00383B8A"/>
    <w:rsid w:val="003841C5"/>
    <w:rsid w:val="00385782"/>
    <w:rsid w:val="00386FCC"/>
    <w:rsid w:val="00391D01"/>
    <w:rsid w:val="00391FFE"/>
    <w:rsid w:val="00392939"/>
    <w:rsid w:val="00393E29"/>
    <w:rsid w:val="003949DE"/>
    <w:rsid w:val="00394A12"/>
    <w:rsid w:val="003959CD"/>
    <w:rsid w:val="003969E2"/>
    <w:rsid w:val="00397EF6"/>
    <w:rsid w:val="003A1465"/>
    <w:rsid w:val="003A16C0"/>
    <w:rsid w:val="003A1BF6"/>
    <w:rsid w:val="003A22C8"/>
    <w:rsid w:val="003A2EFC"/>
    <w:rsid w:val="003A333F"/>
    <w:rsid w:val="003A3B6F"/>
    <w:rsid w:val="003A3E0C"/>
    <w:rsid w:val="003A41B4"/>
    <w:rsid w:val="003A47F9"/>
    <w:rsid w:val="003A5A17"/>
    <w:rsid w:val="003A6E18"/>
    <w:rsid w:val="003B040D"/>
    <w:rsid w:val="003B1EA6"/>
    <w:rsid w:val="003B2C91"/>
    <w:rsid w:val="003B3F37"/>
    <w:rsid w:val="003B51B4"/>
    <w:rsid w:val="003B6F19"/>
    <w:rsid w:val="003C0C07"/>
    <w:rsid w:val="003C183C"/>
    <w:rsid w:val="003C1C62"/>
    <w:rsid w:val="003C2948"/>
    <w:rsid w:val="003C2B7A"/>
    <w:rsid w:val="003C7D60"/>
    <w:rsid w:val="003D0A6D"/>
    <w:rsid w:val="003D2AFC"/>
    <w:rsid w:val="003D3002"/>
    <w:rsid w:val="003D382C"/>
    <w:rsid w:val="003D3C15"/>
    <w:rsid w:val="003D4BDE"/>
    <w:rsid w:val="003D4CD2"/>
    <w:rsid w:val="003D69BB"/>
    <w:rsid w:val="003E14CA"/>
    <w:rsid w:val="003E2ADF"/>
    <w:rsid w:val="003E37FF"/>
    <w:rsid w:val="003E39A3"/>
    <w:rsid w:val="003E3B14"/>
    <w:rsid w:val="003E45B0"/>
    <w:rsid w:val="003E62EF"/>
    <w:rsid w:val="003E6787"/>
    <w:rsid w:val="003E6E1B"/>
    <w:rsid w:val="003F1629"/>
    <w:rsid w:val="003F1FCA"/>
    <w:rsid w:val="003F43B9"/>
    <w:rsid w:val="00400FBF"/>
    <w:rsid w:val="0040128D"/>
    <w:rsid w:val="004022AB"/>
    <w:rsid w:val="00402789"/>
    <w:rsid w:val="00402893"/>
    <w:rsid w:val="00402D3D"/>
    <w:rsid w:val="00402D8C"/>
    <w:rsid w:val="00402D99"/>
    <w:rsid w:val="00404BFF"/>
    <w:rsid w:val="004052EB"/>
    <w:rsid w:val="00405B11"/>
    <w:rsid w:val="00406E62"/>
    <w:rsid w:val="004076AC"/>
    <w:rsid w:val="00407C68"/>
    <w:rsid w:val="004100D1"/>
    <w:rsid w:val="004102BD"/>
    <w:rsid w:val="004106BE"/>
    <w:rsid w:val="0041114F"/>
    <w:rsid w:val="0041118F"/>
    <w:rsid w:val="00413902"/>
    <w:rsid w:val="00414876"/>
    <w:rsid w:val="00416178"/>
    <w:rsid w:val="00417CD4"/>
    <w:rsid w:val="00420A61"/>
    <w:rsid w:val="004211A6"/>
    <w:rsid w:val="00421A9B"/>
    <w:rsid w:val="00421C2C"/>
    <w:rsid w:val="0042277D"/>
    <w:rsid w:val="004228C5"/>
    <w:rsid w:val="00423002"/>
    <w:rsid w:val="0042315A"/>
    <w:rsid w:val="0042375E"/>
    <w:rsid w:val="00423B1F"/>
    <w:rsid w:val="00423C90"/>
    <w:rsid w:val="00424411"/>
    <w:rsid w:val="00425B5D"/>
    <w:rsid w:val="00426376"/>
    <w:rsid w:val="00427569"/>
    <w:rsid w:val="00430C41"/>
    <w:rsid w:val="00431074"/>
    <w:rsid w:val="00433255"/>
    <w:rsid w:val="00433C63"/>
    <w:rsid w:val="00436247"/>
    <w:rsid w:val="00436F62"/>
    <w:rsid w:val="00442548"/>
    <w:rsid w:val="00442649"/>
    <w:rsid w:val="00442B01"/>
    <w:rsid w:val="00442D1B"/>
    <w:rsid w:val="00443693"/>
    <w:rsid w:val="00444058"/>
    <w:rsid w:val="004441C2"/>
    <w:rsid w:val="00445221"/>
    <w:rsid w:val="00446B83"/>
    <w:rsid w:val="0044741A"/>
    <w:rsid w:val="00447B7C"/>
    <w:rsid w:val="00450280"/>
    <w:rsid w:val="00450C85"/>
    <w:rsid w:val="00450D30"/>
    <w:rsid w:val="004517F8"/>
    <w:rsid w:val="00452344"/>
    <w:rsid w:val="004529F9"/>
    <w:rsid w:val="004537D1"/>
    <w:rsid w:val="00454D65"/>
    <w:rsid w:val="00454D94"/>
    <w:rsid w:val="00457CDB"/>
    <w:rsid w:val="00460077"/>
    <w:rsid w:val="004617CB"/>
    <w:rsid w:val="00461EDC"/>
    <w:rsid w:val="00463AB4"/>
    <w:rsid w:val="00470666"/>
    <w:rsid w:val="004735D9"/>
    <w:rsid w:val="00473F20"/>
    <w:rsid w:val="004744F4"/>
    <w:rsid w:val="004746AD"/>
    <w:rsid w:val="00476417"/>
    <w:rsid w:val="004769D4"/>
    <w:rsid w:val="00476DE4"/>
    <w:rsid w:val="00480784"/>
    <w:rsid w:val="004809DC"/>
    <w:rsid w:val="00481229"/>
    <w:rsid w:val="0048169C"/>
    <w:rsid w:val="00481AAA"/>
    <w:rsid w:val="00481C08"/>
    <w:rsid w:val="00481DA0"/>
    <w:rsid w:val="00482B41"/>
    <w:rsid w:val="00482E28"/>
    <w:rsid w:val="0048376A"/>
    <w:rsid w:val="00484ED1"/>
    <w:rsid w:val="00486594"/>
    <w:rsid w:val="0048679E"/>
    <w:rsid w:val="00487821"/>
    <w:rsid w:val="00490B9A"/>
    <w:rsid w:val="0049182B"/>
    <w:rsid w:val="00491F34"/>
    <w:rsid w:val="00492DC5"/>
    <w:rsid w:val="00494919"/>
    <w:rsid w:val="00495A3C"/>
    <w:rsid w:val="004A4EF0"/>
    <w:rsid w:val="004B172D"/>
    <w:rsid w:val="004B1C3A"/>
    <w:rsid w:val="004B26AC"/>
    <w:rsid w:val="004B2B26"/>
    <w:rsid w:val="004B345B"/>
    <w:rsid w:val="004B3B15"/>
    <w:rsid w:val="004B467E"/>
    <w:rsid w:val="004B50E6"/>
    <w:rsid w:val="004B5783"/>
    <w:rsid w:val="004B5D5E"/>
    <w:rsid w:val="004B7C5C"/>
    <w:rsid w:val="004C0F0B"/>
    <w:rsid w:val="004C1248"/>
    <w:rsid w:val="004C155E"/>
    <w:rsid w:val="004C1FB2"/>
    <w:rsid w:val="004C21E6"/>
    <w:rsid w:val="004C2BC1"/>
    <w:rsid w:val="004C32EA"/>
    <w:rsid w:val="004C4E61"/>
    <w:rsid w:val="004C6165"/>
    <w:rsid w:val="004C71F9"/>
    <w:rsid w:val="004D05DD"/>
    <w:rsid w:val="004D0F68"/>
    <w:rsid w:val="004D1285"/>
    <w:rsid w:val="004D1933"/>
    <w:rsid w:val="004D4828"/>
    <w:rsid w:val="004D4A44"/>
    <w:rsid w:val="004D5C29"/>
    <w:rsid w:val="004D669D"/>
    <w:rsid w:val="004D7EE8"/>
    <w:rsid w:val="004E100E"/>
    <w:rsid w:val="004E1C8A"/>
    <w:rsid w:val="004E2B34"/>
    <w:rsid w:val="004E2E00"/>
    <w:rsid w:val="004E409F"/>
    <w:rsid w:val="004E485A"/>
    <w:rsid w:val="004E527F"/>
    <w:rsid w:val="004E55BD"/>
    <w:rsid w:val="004E5651"/>
    <w:rsid w:val="004E5F99"/>
    <w:rsid w:val="004E62BD"/>
    <w:rsid w:val="004E6330"/>
    <w:rsid w:val="004F09A9"/>
    <w:rsid w:val="004F0C7B"/>
    <w:rsid w:val="004F1080"/>
    <w:rsid w:val="004F27E8"/>
    <w:rsid w:val="004F2F1D"/>
    <w:rsid w:val="004F3BD5"/>
    <w:rsid w:val="004F4515"/>
    <w:rsid w:val="004F5163"/>
    <w:rsid w:val="004F5B3B"/>
    <w:rsid w:val="0050238F"/>
    <w:rsid w:val="00503923"/>
    <w:rsid w:val="00504C14"/>
    <w:rsid w:val="005063C9"/>
    <w:rsid w:val="00506AC1"/>
    <w:rsid w:val="00506EDF"/>
    <w:rsid w:val="0050732D"/>
    <w:rsid w:val="00507FE5"/>
    <w:rsid w:val="005120F7"/>
    <w:rsid w:val="00513010"/>
    <w:rsid w:val="00515254"/>
    <w:rsid w:val="0051551A"/>
    <w:rsid w:val="00516204"/>
    <w:rsid w:val="00516295"/>
    <w:rsid w:val="0051708B"/>
    <w:rsid w:val="00517A5D"/>
    <w:rsid w:val="0052077F"/>
    <w:rsid w:val="005209DA"/>
    <w:rsid w:val="0052183F"/>
    <w:rsid w:val="00521C49"/>
    <w:rsid w:val="00522B76"/>
    <w:rsid w:val="0052339D"/>
    <w:rsid w:val="005234AD"/>
    <w:rsid w:val="00523643"/>
    <w:rsid w:val="005246AD"/>
    <w:rsid w:val="005248FC"/>
    <w:rsid w:val="0052536C"/>
    <w:rsid w:val="005277DF"/>
    <w:rsid w:val="00530386"/>
    <w:rsid w:val="00530C6B"/>
    <w:rsid w:val="00531795"/>
    <w:rsid w:val="00531EE4"/>
    <w:rsid w:val="005340D4"/>
    <w:rsid w:val="00537509"/>
    <w:rsid w:val="00537F29"/>
    <w:rsid w:val="0054024B"/>
    <w:rsid w:val="00540D4A"/>
    <w:rsid w:val="00543F5F"/>
    <w:rsid w:val="005452F9"/>
    <w:rsid w:val="00545BF3"/>
    <w:rsid w:val="00545F69"/>
    <w:rsid w:val="00550EC3"/>
    <w:rsid w:val="00552A14"/>
    <w:rsid w:val="00553816"/>
    <w:rsid w:val="00554DFD"/>
    <w:rsid w:val="00556917"/>
    <w:rsid w:val="0055708B"/>
    <w:rsid w:val="00557D47"/>
    <w:rsid w:val="00562558"/>
    <w:rsid w:val="00562E52"/>
    <w:rsid w:val="00563AC8"/>
    <w:rsid w:val="005645A2"/>
    <w:rsid w:val="00565C33"/>
    <w:rsid w:val="00565EB0"/>
    <w:rsid w:val="0056762A"/>
    <w:rsid w:val="00567873"/>
    <w:rsid w:val="005709EB"/>
    <w:rsid w:val="0057247F"/>
    <w:rsid w:val="0057272F"/>
    <w:rsid w:val="0057290A"/>
    <w:rsid w:val="0057392A"/>
    <w:rsid w:val="005743FE"/>
    <w:rsid w:val="00576275"/>
    <w:rsid w:val="00577176"/>
    <w:rsid w:val="00577858"/>
    <w:rsid w:val="00577B32"/>
    <w:rsid w:val="00577FD8"/>
    <w:rsid w:val="0058089E"/>
    <w:rsid w:val="0058114D"/>
    <w:rsid w:val="0058305B"/>
    <w:rsid w:val="00583608"/>
    <w:rsid w:val="00583E28"/>
    <w:rsid w:val="00585CF8"/>
    <w:rsid w:val="00586DC2"/>
    <w:rsid w:val="00587D4F"/>
    <w:rsid w:val="00591801"/>
    <w:rsid w:val="00591D1F"/>
    <w:rsid w:val="00593F60"/>
    <w:rsid w:val="005959C4"/>
    <w:rsid w:val="00595D70"/>
    <w:rsid w:val="00595FBD"/>
    <w:rsid w:val="005965D4"/>
    <w:rsid w:val="0059790B"/>
    <w:rsid w:val="00597A58"/>
    <w:rsid w:val="005A0578"/>
    <w:rsid w:val="005A1258"/>
    <w:rsid w:val="005A1D89"/>
    <w:rsid w:val="005A2001"/>
    <w:rsid w:val="005A31EC"/>
    <w:rsid w:val="005A39B8"/>
    <w:rsid w:val="005A3CA1"/>
    <w:rsid w:val="005A453A"/>
    <w:rsid w:val="005A53F9"/>
    <w:rsid w:val="005A5977"/>
    <w:rsid w:val="005A6F54"/>
    <w:rsid w:val="005A75B8"/>
    <w:rsid w:val="005B037C"/>
    <w:rsid w:val="005B1935"/>
    <w:rsid w:val="005B4993"/>
    <w:rsid w:val="005B4AB0"/>
    <w:rsid w:val="005B7178"/>
    <w:rsid w:val="005C1DD9"/>
    <w:rsid w:val="005C2DF0"/>
    <w:rsid w:val="005C4776"/>
    <w:rsid w:val="005C4B4B"/>
    <w:rsid w:val="005C629D"/>
    <w:rsid w:val="005C637D"/>
    <w:rsid w:val="005C6815"/>
    <w:rsid w:val="005C696A"/>
    <w:rsid w:val="005C7999"/>
    <w:rsid w:val="005D02FE"/>
    <w:rsid w:val="005D0352"/>
    <w:rsid w:val="005D07B4"/>
    <w:rsid w:val="005D0BE3"/>
    <w:rsid w:val="005D2140"/>
    <w:rsid w:val="005D3200"/>
    <w:rsid w:val="005D4E6C"/>
    <w:rsid w:val="005D5581"/>
    <w:rsid w:val="005D5687"/>
    <w:rsid w:val="005E154C"/>
    <w:rsid w:val="005E241F"/>
    <w:rsid w:val="005E4974"/>
    <w:rsid w:val="005E4FF8"/>
    <w:rsid w:val="005E5164"/>
    <w:rsid w:val="005E6878"/>
    <w:rsid w:val="005E77B5"/>
    <w:rsid w:val="005E7B4C"/>
    <w:rsid w:val="005F04CA"/>
    <w:rsid w:val="005F3879"/>
    <w:rsid w:val="005F3E37"/>
    <w:rsid w:val="005F3EC5"/>
    <w:rsid w:val="005F3F11"/>
    <w:rsid w:val="005F41C3"/>
    <w:rsid w:val="005F5CB1"/>
    <w:rsid w:val="005F5ED8"/>
    <w:rsid w:val="005F757C"/>
    <w:rsid w:val="00600809"/>
    <w:rsid w:val="00600E41"/>
    <w:rsid w:val="00601AF7"/>
    <w:rsid w:val="006020AE"/>
    <w:rsid w:val="006020E3"/>
    <w:rsid w:val="0060250D"/>
    <w:rsid w:val="006041C7"/>
    <w:rsid w:val="006065E6"/>
    <w:rsid w:val="00607E1C"/>
    <w:rsid w:val="006109B1"/>
    <w:rsid w:val="00611476"/>
    <w:rsid w:val="00611559"/>
    <w:rsid w:val="00613B3A"/>
    <w:rsid w:val="00615160"/>
    <w:rsid w:val="00617724"/>
    <w:rsid w:val="00620C01"/>
    <w:rsid w:val="00623AA2"/>
    <w:rsid w:val="00624CAB"/>
    <w:rsid w:val="00625C44"/>
    <w:rsid w:val="00630117"/>
    <w:rsid w:val="00630F83"/>
    <w:rsid w:val="00631310"/>
    <w:rsid w:val="00632766"/>
    <w:rsid w:val="006327EF"/>
    <w:rsid w:val="00633A2D"/>
    <w:rsid w:val="00636309"/>
    <w:rsid w:val="00636850"/>
    <w:rsid w:val="00637C7D"/>
    <w:rsid w:val="006401C4"/>
    <w:rsid w:val="00641932"/>
    <w:rsid w:val="00641BDC"/>
    <w:rsid w:val="006433F1"/>
    <w:rsid w:val="0064403F"/>
    <w:rsid w:val="00644D0D"/>
    <w:rsid w:val="00646460"/>
    <w:rsid w:val="00646B9B"/>
    <w:rsid w:val="006474C1"/>
    <w:rsid w:val="00647BC3"/>
    <w:rsid w:val="00650E84"/>
    <w:rsid w:val="00653E3A"/>
    <w:rsid w:val="00653F7F"/>
    <w:rsid w:val="006542C1"/>
    <w:rsid w:val="00654C5B"/>
    <w:rsid w:val="00655AC4"/>
    <w:rsid w:val="00655D4D"/>
    <w:rsid w:val="00655FDB"/>
    <w:rsid w:val="00656AEA"/>
    <w:rsid w:val="00660F34"/>
    <w:rsid w:val="006614A0"/>
    <w:rsid w:val="00661FB0"/>
    <w:rsid w:val="00662673"/>
    <w:rsid w:val="006633ED"/>
    <w:rsid w:val="006663DD"/>
    <w:rsid w:val="00666D8D"/>
    <w:rsid w:val="00667C68"/>
    <w:rsid w:val="006713BD"/>
    <w:rsid w:val="00671C76"/>
    <w:rsid w:val="0067304E"/>
    <w:rsid w:val="006732C2"/>
    <w:rsid w:val="00675166"/>
    <w:rsid w:val="00675AED"/>
    <w:rsid w:val="00676088"/>
    <w:rsid w:val="00676323"/>
    <w:rsid w:val="00676371"/>
    <w:rsid w:val="006766E3"/>
    <w:rsid w:val="00677A36"/>
    <w:rsid w:val="006812BA"/>
    <w:rsid w:val="00682603"/>
    <w:rsid w:val="00683F98"/>
    <w:rsid w:val="006851DE"/>
    <w:rsid w:val="00685A3D"/>
    <w:rsid w:val="00685B75"/>
    <w:rsid w:val="006864C4"/>
    <w:rsid w:val="00686ABE"/>
    <w:rsid w:val="00686EEE"/>
    <w:rsid w:val="0069040C"/>
    <w:rsid w:val="00691CB4"/>
    <w:rsid w:val="00691D83"/>
    <w:rsid w:val="00691FA0"/>
    <w:rsid w:val="00692C4C"/>
    <w:rsid w:val="006930C2"/>
    <w:rsid w:val="006933C0"/>
    <w:rsid w:val="00693AFC"/>
    <w:rsid w:val="00694C8A"/>
    <w:rsid w:val="00695560"/>
    <w:rsid w:val="006A01AE"/>
    <w:rsid w:val="006A01B1"/>
    <w:rsid w:val="006A0F00"/>
    <w:rsid w:val="006A1121"/>
    <w:rsid w:val="006A13AF"/>
    <w:rsid w:val="006A16E2"/>
    <w:rsid w:val="006A3943"/>
    <w:rsid w:val="006A4198"/>
    <w:rsid w:val="006A5E67"/>
    <w:rsid w:val="006A64DB"/>
    <w:rsid w:val="006A6BED"/>
    <w:rsid w:val="006B1532"/>
    <w:rsid w:val="006B2578"/>
    <w:rsid w:val="006B3E7D"/>
    <w:rsid w:val="006B61D6"/>
    <w:rsid w:val="006B7359"/>
    <w:rsid w:val="006B7780"/>
    <w:rsid w:val="006C006F"/>
    <w:rsid w:val="006C1870"/>
    <w:rsid w:val="006C202A"/>
    <w:rsid w:val="006C3543"/>
    <w:rsid w:val="006C3738"/>
    <w:rsid w:val="006C45C9"/>
    <w:rsid w:val="006C5018"/>
    <w:rsid w:val="006C541B"/>
    <w:rsid w:val="006C55DB"/>
    <w:rsid w:val="006C69F3"/>
    <w:rsid w:val="006C7242"/>
    <w:rsid w:val="006D0655"/>
    <w:rsid w:val="006D0BE2"/>
    <w:rsid w:val="006D207A"/>
    <w:rsid w:val="006D2A80"/>
    <w:rsid w:val="006D2B7A"/>
    <w:rsid w:val="006D2D4C"/>
    <w:rsid w:val="006D4FF6"/>
    <w:rsid w:val="006E07F7"/>
    <w:rsid w:val="006E1CF9"/>
    <w:rsid w:val="006E1EAD"/>
    <w:rsid w:val="006E2B9B"/>
    <w:rsid w:val="006E2EC1"/>
    <w:rsid w:val="006E47EC"/>
    <w:rsid w:val="006E5983"/>
    <w:rsid w:val="006E678E"/>
    <w:rsid w:val="006E6BC9"/>
    <w:rsid w:val="006E71C0"/>
    <w:rsid w:val="006F10AB"/>
    <w:rsid w:val="006F2588"/>
    <w:rsid w:val="006F2EC6"/>
    <w:rsid w:val="006F5FD0"/>
    <w:rsid w:val="006F672F"/>
    <w:rsid w:val="006F742D"/>
    <w:rsid w:val="0070462B"/>
    <w:rsid w:val="00704706"/>
    <w:rsid w:val="007078EA"/>
    <w:rsid w:val="0071036F"/>
    <w:rsid w:val="00710DE7"/>
    <w:rsid w:val="00710E4C"/>
    <w:rsid w:val="007115E4"/>
    <w:rsid w:val="00711FDD"/>
    <w:rsid w:val="00713013"/>
    <w:rsid w:val="00713158"/>
    <w:rsid w:val="0071358D"/>
    <w:rsid w:val="00714760"/>
    <w:rsid w:val="00714D6A"/>
    <w:rsid w:val="007165F9"/>
    <w:rsid w:val="00717036"/>
    <w:rsid w:val="0071743A"/>
    <w:rsid w:val="007204CD"/>
    <w:rsid w:val="00720529"/>
    <w:rsid w:val="007208BE"/>
    <w:rsid w:val="007208F4"/>
    <w:rsid w:val="00720D19"/>
    <w:rsid w:val="00720E3F"/>
    <w:rsid w:val="00722FBE"/>
    <w:rsid w:val="00723654"/>
    <w:rsid w:val="00724135"/>
    <w:rsid w:val="00725024"/>
    <w:rsid w:val="00725C02"/>
    <w:rsid w:val="007267EA"/>
    <w:rsid w:val="00727599"/>
    <w:rsid w:val="007315FF"/>
    <w:rsid w:val="00731898"/>
    <w:rsid w:val="0073239F"/>
    <w:rsid w:val="00732B27"/>
    <w:rsid w:val="007341F6"/>
    <w:rsid w:val="00734A04"/>
    <w:rsid w:val="00734EF0"/>
    <w:rsid w:val="00735113"/>
    <w:rsid w:val="007421EA"/>
    <w:rsid w:val="00743B2D"/>
    <w:rsid w:val="0074469D"/>
    <w:rsid w:val="00744C0B"/>
    <w:rsid w:val="00745F13"/>
    <w:rsid w:val="00745FFE"/>
    <w:rsid w:val="00750242"/>
    <w:rsid w:val="007510C0"/>
    <w:rsid w:val="00752ABF"/>
    <w:rsid w:val="00753908"/>
    <w:rsid w:val="007548D4"/>
    <w:rsid w:val="0075575F"/>
    <w:rsid w:val="00755B87"/>
    <w:rsid w:val="00755BCE"/>
    <w:rsid w:val="007606BA"/>
    <w:rsid w:val="00760E34"/>
    <w:rsid w:val="00762AB2"/>
    <w:rsid w:val="00762E2F"/>
    <w:rsid w:val="00763737"/>
    <w:rsid w:val="00764603"/>
    <w:rsid w:val="00765135"/>
    <w:rsid w:val="00765294"/>
    <w:rsid w:val="0076539D"/>
    <w:rsid w:val="00765E7C"/>
    <w:rsid w:val="007663A3"/>
    <w:rsid w:val="007720DB"/>
    <w:rsid w:val="00772C84"/>
    <w:rsid w:val="0077343E"/>
    <w:rsid w:val="0077388C"/>
    <w:rsid w:val="00775CDD"/>
    <w:rsid w:val="00776165"/>
    <w:rsid w:val="00776437"/>
    <w:rsid w:val="00776FFC"/>
    <w:rsid w:val="0077781F"/>
    <w:rsid w:val="00780C4C"/>
    <w:rsid w:val="00780CD2"/>
    <w:rsid w:val="00781C9E"/>
    <w:rsid w:val="0078215C"/>
    <w:rsid w:val="00783169"/>
    <w:rsid w:val="007853F8"/>
    <w:rsid w:val="0078573E"/>
    <w:rsid w:val="007857DF"/>
    <w:rsid w:val="00785C61"/>
    <w:rsid w:val="007867BC"/>
    <w:rsid w:val="00787352"/>
    <w:rsid w:val="0078741C"/>
    <w:rsid w:val="00787B7E"/>
    <w:rsid w:val="0079060A"/>
    <w:rsid w:val="00790F20"/>
    <w:rsid w:val="00791BF2"/>
    <w:rsid w:val="00792977"/>
    <w:rsid w:val="00792FE1"/>
    <w:rsid w:val="00793185"/>
    <w:rsid w:val="00793222"/>
    <w:rsid w:val="007936F1"/>
    <w:rsid w:val="00794637"/>
    <w:rsid w:val="00795B02"/>
    <w:rsid w:val="00795BF9"/>
    <w:rsid w:val="00797EAA"/>
    <w:rsid w:val="007A0F10"/>
    <w:rsid w:val="007A31C4"/>
    <w:rsid w:val="007A3EE2"/>
    <w:rsid w:val="007A5C16"/>
    <w:rsid w:val="007A6628"/>
    <w:rsid w:val="007A6B2D"/>
    <w:rsid w:val="007A79C1"/>
    <w:rsid w:val="007B0526"/>
    <w:rsid w:val="007B0D63"/>
    <w:rsid w:val="007B18F6"/>
    <w:rsid w:val="007B27C0"/>
    <w:rsid w:val="007B2DDC"/>
    <w:rsid w:val="007B3390"/>
    <w:rsid w:val="007B3E6A"/>
    <w:rsid w:val="007B4ABA"/>
    <w:rsid w:val="007B54A6"/>
    <w:rsid w:val="007B6627"/>
    <w:rsid w:val="007B7B44"/>
    <w:rsid w:val="007C0500"/>
    <w:rsid w:val="007C06B1"/>
    <w:rsid w:val="007C16A7"/>
    <w:rsid w:val="007C3841"/>
    <w:rsid w:val="007C463A"/>
    <w:rsid w:val="007C46D7"/>
    <w:rsid w:val="007C4B33"/>
    <w:rsid w:val="007C62E8"/>
    <w:rsid w:val="007C6908"/>
    <w:rsid w:val="007C778C"/>
    <w:rsid w:val="007C7EC2"/>
    <w:rsid w:val="007D0A23"/>
    <w:rsid w:val="007D105E"/>
    <w:rsid w:val="007D15EF"/>
    <w:rsid w:val="007D19C7"/>
    <w:rsid w:val="007D1BA6"/>
    <w:rsid w:val="007D300F"/>
    <w:rsid w:val="007D315E"/>
    <w:rsid w:val="007D3B86"/>
    <w:rsid w:val="007D447F"/>
    <w:rsid w:val="007D4D7E"/>
    <w:rsid w:val="007D6E1B"/>
    <w:rsid w:val="007D735C"/>
    <w:rsid w:val="007E0D9C"/>
    <w:rsid w:val="007E1185"/>
    <w:rsid w:val="007E1564"/>
    <w:rsid w:val="007E1795"/>
    <w:rsid w:val="007E1817"/>
    <w:rsid w:val="007E1DA6"/>
    <w:rsid w:val="007E3A2F"/>
    <w:rsid w:val="007E3DF2"/>
    <w:rsid w:val="007E53D7"/>
    <w:rsid w:val="007E6313"/>
    <w:rsid w:val="007E6DAF"/>
    <w:rsid w:val="007E773E"/>
    <w:rsid w:val="007E7A63"/>
    <w:rsid w:val="007F1CDE"/>
    <w:rsid w:val="007F414D"/>
    <w:rsid w:val="007F48CC"/>
    <w:rsid w:val="007F504E"/>
    <w:rsid w:val="007F6CC8"/>
    <w:rsid w:val="007F73E6"/>
    <w:rsid w:val="00800129"/>
    <w:rsid w:val="00800D84"/>
    <w:rsid w:val="00801DC0"/>
    <w:rsid w:val="00802127"/>
    <w:rsid w:val="00802636"/>
    <w:rsid w:val="00802B08"/>
    <w:rsid w:val="008035C3"/>
    <w:rsid w:val="008039B4"/>
    <w:rsid w:val="008049E7"/>
    <w:rsid w:val="008053B1"/>
    <w:rsid w:val="00805C4C"/>
    <w:rsid w:val="008066AC"/>
    <w:rsid w:val="00807032"/>
    <w:rsid w:val="0080715C"/>
    <w:rsid w:val="00807CA9"/>
    <w:rsid w:val="00807E40"/>
    <w:rsid w:val="008115B2"/>
    <w:rsid w:val="00811907"/>
    <w:rsid w:val="00811D79"/>
    <w:rsid w:val="00811EC4"/>
    <w:rsid w:val="0081266A"/>
    <w:rsid w:val="008128C6"/>
    <w:rsid w:val="0081377D"/>
    <w:rsid w:val="0081379E"/>
    <w:rsid w:val="00814880"/>
    <w:rsid w:val="00814A25"/>
    <w:rsid w:val="00816217"/>
    <w:rsid w:val="00816518"/>
    <w:rsid w:val="00817EC6"/>
    <w:rsid w:val="00820A45"/>
    <w:rsid w:val="00822004"/>
    <w:rsid w:val="008232B6"/>
    <w:rsid w:val="00823EC8"/>
    <w:rsid w:val="008243C1"/>
    <w:rsid w:val="008244FB"/>
    <w:rsid w:val="008268EC"/>
    <w:rsid w:val="00826BC3"/>
    <w:rsid w:val="00826C05"/>
    <w:rsid w:val="008270C0"/>
    <w:rsid w:val="008279FC"/>
    <w:rsid w:val="00827DD2"/>
    <w:rsid w:val="00830D59"/>
    <w:rsid w:val="00834732"/>
    <w:rsid w:val="00836278"/>
    <w:rsid w:val="00836FA7"/>
    <w:rsid w:val="00841268"/>
    <w:rsid w:val="00841CC7"/>
    <w:rsid w:val="00841E8E"/>
    <w:rsid w:val="00842047"/>
    <w:rsid w:val="0084325A"/>
    <w:rsid w:val="0084364D"/>
    <w:rsid w:val="008448A9"/>
    <w:rsid w:val="008448CD"/>
    <w:rsid w:val="0084638F"/>
    <w:rsid w:val="0085098D"/>
    <w:rsid w:val="00852C7E"/>
    <w:rsid w:val="00854684"/>
    <w:rsid w:val="008566BE"/>
    <w:rsid w:val="008566FB"/>
    <w:rsid w:val="00856902"/>
    <w:rsid w:val="00857CF9"/>
    <w:rsid w:val="008608E8"/>
    <w:rsid w:val="00860FC7"/>
    <w:rsid w:val="008616A5"/>
    <w:rsid w:val="0086402B"/>
    <w:rsid w:val="00864E20"/>
    <w:rsid w:val="0087158A"/>
    <w:rsid w:val="00871FA8"/>
    <w:rsid w:val="00872C47"/>
    <w:rsid w:val="00874333"/>
    <w:rsid w:val="00874824"/>
    <w:rsid w:val="0087657C"/>
    <w:rsid w:val="00877A5C"/>
    <w:rsid w:val="00880BD3"/>
    <w:rsid w:val="00882329"/>
    <w:rsid w:val="0088325A"/>
    <w:rsid w:val="008849E3"/>
    <w:rsid w:val="00884DDF"/>
    <w:rsid w:val="008852EC"/>
    <w:rsid w:val="00885B36"/>
    <w:rsid w:val="00886456"/>
    <w:rsid w:val="008868C4"/>
    <w:rsid w:val="008875C6"/>
    <w:rsid w:val="00891281"/>
    <w:rsid w:val="00893437"/>
    <w:rsid w:val="0089395E"/>
    <w:rsid w:val="008946AE"/>
    <w:rsid w:val="00896A9D"/>
    <w:rsid w:val="00896DAD"/>
    <w:rsid w:val="00897965"/>
    <w:rsid w:val="008A181D"/>
    <w:rsid w:val="008A1DA5"/>
    <w:rsid w:val="008A1F3F"/>
    <w:rsid w:val="008A2BCC"/>
    <w:rsid w:val="008A2E46"/>
    <w:rsid w:val="008A4D0B"/>
    <w:rsid w:val="008A4F80"/>
    <w:rsid w:val="008A61B1"/>
    <w:rsid w:val="008B071C"/>
    <w:rsid w:val="008B0CAE"/>
    <w:rsid w:val="008B173C"/>
    <w:rsid w:val="008B197A"/>
    <w:rsid w:val="008B2D53"/>
    <w:rsid w:val="008B51E3"/>
    <w:rsid w:val="008B6B5E"/>
    <w:rsid w:val="008B6CF3"/>
    <w:rsid w:val="008C03FB"/>
    <w:rsid w:val="008C1BA9"/>
    <w:rsid w:val="008C1F43"/>
    <w:rsid w:val="008C1FA4"/>
    <w:rsid w:val="008C41F0"/>
    <w:rsid w:val="008C6761"/>
    <w:rsid w:val="008C7007"/>
    <w:rsid w:val="008C7D2E"/>
    <w:rsid w:val="008C7F71"/>
    <w:rsid w:val="008D0651"/>
    <w:rsid w:val="008D11AD"/>
    <w:rsid w:val="008D4B7D"/>
    <w:rsid w:val="008D5EBE"/>
    <w:rsid w:val="008D71B3"/>
    <w:rsid w:val="008D77C4"/>
    <w:rsid w:val="008D7820"/>
    <w:rsid w:val="008E0110"/>
    <w:rsid w:val="008E0658"/>
    <w:rsid w:val="008E178C"/>
    <w:rsid w:val="008E1943"/>
    <w:rsid w:val="008E3996"/>
    <w:rsid w:val="008E6232"/>
    <w:rsid w:val="008E69E3"/>
    <w:rsid w:val="008E77D0"/>
    <w:rsid w:val="008F0547"/>
    <w:rsid w:val="008F1F02"/>
    <w:rsid w:val="008F28B9"/>
    <w:rsid w:val="008F4347"/>
    <w:rsid w:val="008F743D"/>
    <w:rsid w:val="008F7FC2"/>
    <w:rsid w:val="00902840"/>
    <w:rsid w:val="00902BD8"/>
    <w:rsid w:val="00902F5B"/>
    <w:rsid w:val="0090542A"/>
    <w:rsid w:val="009078A9"/>
    <w:rsid w:val="00910AA7"/>
    <w:rsid w:val="009112C0"/>
    <w:rsid w:val="00911B51"/>
    <w:rsid w:val="00913DCF"/>
    <w:rsid w:val="009154BB"/>
    <w:rsid w:val="00917AD8"/>
    <w:rsid w:val="00920214"/>
    <w:rsid w:val="009205F7"/>
    <w:rsid w:val="00920D3E"/>
    <w:rsid w:val="0092181D"/>
    <w:rsid w:val="0092299A"/>
    <w:rsid w:val="00922D66"/>
    <w:rsid w:val="00924DD3"/>
    <w:rsid w:val="009252C3"/>
    <w:rsid w:val="0092609F"/>
    <w:rsid w:val="00926357"/>
    <w:rsid w:val="00926B8E"/>
    <w:rsid w:val="00926EF3"/>
    <w:rsid w:val="00926F6E"/>
    <w:rsid w:val="009277C3"/>
    <w:rsid w:val="00927E96"/>
    <w:rsid w:val="0093081B"/>
    <w:rsid w:val="009309C0"/>
    <w:rsid w:val="00934497"/>
    <w:rsid w:val="00934993"/>
    <w:rsid w:val="00935EC7"/>
    <w:rsid w:val="009367C2"/>
    <w:rsid w:val="0094165B"/>
    <w:rsid w:val="00942906"/>
    <w:rsid w:val="00942A7E"/>
    <w:rsid w:val="00943E47"/>
    <w:rsid w:val="009450BD"/>
    <w:rsid w:val="00945166"/>
    <w:rsid w:val="00946498"/>
    <w:rsid w:val="009470B3"/>
    <w:rsid w:val="0094748E"/>
    <w:rsid w:val="00950715"/>
    <w:rsid w:val="00950A56"/>
    <w:rsid w:val="00950C21"/>
    <w:rsid w:val="0095130E"/>
    <w:rsid w:val="00951F84"/>
    <w:rsid w:val="0095267D"/>
    <w:rsid w:val="00955545"/>
    <w:rsid w:val="009558EB"/>
    <w:rsid w:val="00955D8B"/>
    <w:rsid w:val="00955EA6"/>
    <w:rsid w:val="0095677B"/>
    <w:rsid w:val="00956CD6"/>
    <w:rsid w:val="009570AC"/>
    <w:rsid w:val="00957BE1"/>
    <w:rsid w:val="009606F7"/>
    <w:rsid w:val="00964069"/>
    <w:rsid w:val="009650B1"/>
    <w:rsid w:val="009663EE"/>
    <w:rsid w:val="0096664E"/>
    <w:rsid w:val="00971576"/>
    <w:rsid w:val="00972AD9"/>
    <w:rsid w:val="009739DB"/>
    <w:rsid w:val="009745E4"/>
    <w:rsid w:val="00975A3F"/>
    <w:rsid w:val="009763BF"/>
    <w:rsid w:val="00977459"/>
    <w:rsid w:val="00977461"/>
    <w:rsid w:val="009814A6"/>
    <w:rsid w:val="009821AA"/>
    <w:rsid w:val="009823B6"/>
    <w:rsid w:val="00982BB5"/>
    <w:rsid w:val="00982CFD"/>
    <w:rsid w:val="009835A9"/>
    <w:rsid w:val="00983F57"/>
    <w:rsid w:val="0098472E"/>
    <w:rsid w:val="00984A70"/>
    <w:rsid w:val="009865E6"/>
    <w:rsid w:val="00986727"/>
    <w:rsid w:val="0099022F"/>
    <w:rsid w:val="00994982"/>
    <w:rsid w:val="00994B19"/>
    <w:rsid w:val="00994D1A"/>
    <w:rsid w:val="009968FF"/>
    <w:rsid w:val="00997A33"/>
    <w:rsid w:val="009A034D"/>
    <w:rsid w:val="009A0AFE"/>
    <w:rsid w:val="009A4A64"/>
    <w:rsid w:val="009A4D02"/>
    <w:rsid w:val="009A5C7A"/>
    <w:rsid w:val="009A7A50"/>
    <w:rsid w:val="009B0299"/>
    <w:rsid w:val="009B0702"/>
    <w:rsid w:val="009B0E30"/>
    <w:rsid w:val="009B121C"/>
    <w:rsid w:val="009B14EB"/>
    <w:rsid w:val="009B2406"/>
    <w:rsid w:val="009B3F4E"/>
    <w:rsid w:val="009B45D7"/>
    <w:rsid w:val="009B4866"/>
    <w:rsid w:val="009B49D1"/>
    <w:rsid w:val="009B572B"/>
    <w:rsid w:val="009B575E"/>
    <w:rsid w:val="009B7A32"/>
    <w:rsid w:val="009C0286"/>
    <w:rsid w:val="009C0978"/>
    <w:rsid w:val="009C1144"/>
    <w:rsid w:val="009C154C"/>
    <w:rsid w:val="009C223F"/>
    <w:rsid w:val="009C2C1B"/>
    <w:rsid w:val="009C365E"/>
    <w:rsid w:val="009C42FC"/>
    <w:rsid w:val="009C69D8"/>
    <w:rsid w:val="009D04D0"/>
    <w:rsid w:val="009D1032"/>
    <w:rsid w:val="009D1720"/>
    <w:rsid w:val="009D1B59"/>
    <w:rsid w:val="009D1CA4"/>
    <w:rsid w:val="009D294A"/>
    <w:rsid w:val="009D4089"/>
    <w:rsid w:val="009D5BD8"/>
    <w:rsid w:val="009D6ACD"/>
    <w:rsid w:val="009E0CEB"/>
    <w:rsid w:val="009E10D6"/>
    <w:rsid w:val="009E1EBE"/>
    <w:rsid w:val="009E2642"/>
    <w:rsid w:val="009E2D54"/>
    <w:rsid w:val="009E2F4A"/>
    <w:rsid w:val="009E4A25"/>
    <w:rsid w:val="009E4BE6"/>
    <w:rsid w:val="009E5646"/>
    <w:rsid w:val="009E57A0"/>
    <w:rsid w:val="009E5AA0"/>
    <w:rsid w:val="009E6037"/>
    <w:rsid w:val="009E6AE9"/>
    <w:rsid w:val="009E7038"/>
    <w:rsid w:val="009F144C"/>
    <w:rsid w:val="009F2B5B"/>
    <w:rsid w:val="009F4F9F"/>
    <w:rsid w:val="009F7080"/>
    <w:rsid w:val="00A01A42"/>
    <w:rsid w:val="00A02056"/>
    <w:rsid w:val="00A03FAB"/>
    <w:rsid w:val="00A06D16"/>
    <w:rsid w:val="00A06E0E"/>
    <w:rsid w:val="00A06F3D"/>
    <w:rsid w:val="00A1026E"/>
    <w:rsid w:val="00A1062F"/>
    <w:rsid w:val="00A10A2A"/>
    <w:rsid w:val="00A1209F"/>
    <w:rsid w:val="00A120F7"/>
    <w:rsid w:val="00A12651"/>
    <w:rsid w:val="00A1582C"/>
    <w:rsid w:val="00A1743A"/>
    <w:rsid w:val="00A17462"/>
    <w:rsid w:val="00A17580"/>
    <w:rsid w:val="00A177E4"/>
    <w:rsid w:val="00A17ABE"/>
    <w:rsid w:val="00A205FE"/>
    <w:rsid w:val="00A22B4C"/>
    <w:rsid w:val="00A23057"/>
    <w:rsid w:val="00A2334D"/>
    <w:rsid w:val="00A23AC4"/>
    <w:rsid w:val="00A24FA7"/>
    <w:rsid w:val="00A24FDD"/>
    <w:rsid w:val="00A25DD0"/>
    <w:rsid w:val="00A262F7"/>
    <w:rsid w:val="00A265A9"/>
    <w:rsid w:val="00A26B26"/>
    <w:rsid w:val="00A321F7"/>
    <w:rsid w:val="00A33709"/>
    <w:rsid w:val="00A34767"/>
    <w:rsid w:val="00A347F3"/>
    <w:rsid w:val="00A347F4"/>
    <w:rsid w:val="00A34D17"/>
    <w:rsid w:val="00A357F2"/>
    <w:rsid w:val="00A37022"/>
    <w:rsid w:val="00A37595"/>
    <w:rsid w:val="00A44AFB"/>
    <w:rsid w:val="00A44CE9"/>
    <w:rsid w:val="00A46B39"/>
    <w:rsid w:val="00A46CC5"/>
    <w:rsid w:val="00A47467"/>
    <w:rsid w:val="00A47F42"/>
    <w:rsid w:val="00A50380"/>
    <w:rsid w:val="00A51BD2"/>
    <w:rsid w:val="00A51E9A"/>
    <w:rsid w:val="00A52459"/>
    <w:rsid w:val="00A5270D"/>
    <w:rsid w:val="00A53E1C"/>
    <w:rsid w:val="00A54A6C"/>
    <w:rsid w:val="00A54EB2"/>
    <w:rsid w:val="00A57C5B"/>
    <w:rsid w:val="00A61293"/>
    <w:rsid w:val="00A6130D"/>
    <w:rsid w:val="00A63C9C"/>
    <w:rsid w:val="00A64D21"/>
    <w:rsid w:val="00A661FF"/>
    <w:rsid w:val="00A66A6E"/>
    <w:rsid w:val="00A71002"/>
    <w:rsid w:val="00A724ED"/>
    <w:rsid w:val="00A772DB"/>
    <w:rsid w:val="00A774E4"/>
    <w:rsid w:val="00A77B13"/>
    <w:rsid w:val="00A77D4D"/>
    <w:rsid w:val="00A77EDC"/>
    <w:rsid w:val="00A806B4"/>
    <w:rsid w:val="00A80769"/>
    <w:rsid w:val="00A81088"/>
    <w:rsid w:val="00A82E8C"/>
    <w:rsid w:val="00A84B05"/>
    <w:rsid w:val="00A8598E"/>
    <w:rsid w:val="00A865C8"/>
    <w:rsid w:val="00A87A1E"/>
    <w:rsid w:val="00A87CBA"/>
    <w:rsid w:val="00A9051D"/>
    <w:rsid w:val="00A94209"/>
    <w:rsid w:val="00A95ACD"/>
    <w:rsid w:val="00A96D50"/>
    <w:rsid w:val="00A97D68"/>
    <w:rsid w:val="00A97FD7"/>
    <w:rsid w:val="00AA081D"/>
    <w:rsid w:val="00AA1274"/>
    <w:rsid w:val="00AA1B8B"/>
    <w:rsid w:val="00AA2CAA"/>
    <w:rsid w:val="00AA36BE"/>
    <w:rsid w:val="00AA3775"/>
    <w:rsid w:val="00AB0915"/>
    <w:rsid w:val="00AB0A57"/>
    <w:rsid w:val="00AB11A8"/>
    <w:rsid w:val="00AB3F75"/>
    <w:rsid w:val="00AB5126"/>
    <w:rsid w:val="00AB6F40"/>
    <w:rsid w:val="00AB7D0E"/>
    <w:rsid w:val="00AB7DDD"/>
    <w:rsid w:val="00AC2E3B"/>
    <w:rsid w:val="00AC40DD"/>
    <w:rsid w:val="00AC4347"/>
    <w:rsid w:val="00AC5927"/>
    <w:rsid w:val="00AC6506"/>
    <w:rsid w:val="00AC6B2E"/>
    <w:rsid w:val="00AD1855"/>
    <w:rsid w:val="00AD22FE"/>
    <w:rsid w:val="00AD271A"/>
    <w:rsid w:val="00AD2E50"/>
    <w:rsid w:val="00AD3117"/>
    <w:rsid w:val="00AD3687"/>
    <w:rsid w:val="00AD39BE"/>
    <w:rsid w:val="00AD414C"/>
    <w:rsid w:val="00AD57B5"/>
    <w:rsid w:val="00AD6129"/>
    <w:rsid w:val="00AD67EB"/>
    <w:rsid w:val="00AD7410"/>
    <w:rsid w:val="00AE0027"/>
    <w:rsid w:val="00AE084A"/>
    <w:rsid w:val="00AE0DA8"/>
    <w:rsid w:val="00AE1013"/>
    <w:rsid w:val="00AE3AD1"/>
    <w:rsid w:val="00AE40BE"/>
    <w:rsid w:val="00AE4E31"/>
    <w:rsid w:val="00AE5377"/>
    <w:rsid w:val="00AE6017"/>
    <w:rsid w:val="00AE751F"/>
    <w:rsid w:val="00AF0DD2"/>
    <w:rsid w:val="00AF29C2"/>
    <w:rsid w:val="00AF43B0"/>
    <w:rsid w:val="00AF4672"/>
    <w:rsid w:val="00AF559C"/>
    <w:rsid w:val="00AF56E6"/>
    <w:rsid w:val="00AF5DD6"/>
    <w:rsid w:val="00AF77F6"/>
    <w:rsid w:val="00AF7B39"/>
    <w:rsid w:val="00B007C1"/>
    <w:rsid w:val="00B01C47"/>
    <w:rsid w:val="00B02ACB"/>
    <w:rsid w:val="00B03A18"/>
    <w:rsid w:val="00B03ACA"/>
    <w:rsid w:val="00B03C0F"/>
    <w:rsid w:val="00B0485D"/>
    <w:rsid w:val="00B04C37"/>
    <w:rsid w:val="00B05B2E"/>
    <w:rsid w:val="00B07577"/>
    <w:rsid w:val="00B10228"/>
    <w:rsid w:val="00B1097E"/>
    <w:rsid w:val="00B11C78"/>
    <w:rsid w:val="00B14414"/>
    <w:rsid w:val="00B164B3"/>
    <w:rsid w:val="00B1700D"/>
    <w:rsid w:val="00B20F04"/>
    <w:rsid w:val="00B21060"/>
    <w:rsid w:val="00B225F2"/>
    <w:rsid w:val="00B229B9"/>
    <w:rsid w:val="00B235F3"/>
    <w:rsid w:val="00B23A92"/>
    <w:rsid w:val="00B24569"/>
    <w:rsid w:val="00B2479D"/>
    <w:rsid w:val="00B24ED3"/>
    <w:rsid w:val="00B259BA"/>
    <w:rsid w:val="00B25CBE"/>
    <w:rsid w:val="00B267AC"/>
    <w:rsid w:val="00B30154"/>
    <w:rsid w:val="00B305D6"/>
    <w:rsid w:val="00B30AA0"/>
    <w:rsid w:val="00B30C6A"/>
    <w:rsid w:val="00B32346"/>
    <w:rsid w:val="00B3393A"/>
    <w:rsid w:val="00B3630F"/>
    <w:rsid w:val="00B3682F"/>
    <w:rsid w:val="00B37B49"/>
    <w:rsid w:val="00B4111B"/>
    <w:rsid w:val="00B42306"/>
    <w:rsid w:val="00B4232D"/>
    <w:rsid w:val="00B424BF"/>
    <w:rsid w:val="00B42D3E"/>
    <w:rsid w:val="00B44DF4"/>
    <w:rsid w:val="00B471F7"/>
    <w:rsid w:val="00B4753C"/>
    <w:rsid w:val="00B47A38"/>
    <w:rsid w:val="00B50CD0"/>
    <w:rsid w:val="00B52316"/>
    <w:rsid w:val="00B536D5"/>
    <w:rsid w:val="00B53DA3"/>
    <w:rsid w:val="00B5435A"/>
    <w:rsid w:val="00B54829"/>
    <w:rsid w:val="00B55556"/>
    <w:rsid w:val="00B62849"/>
    <w:rsid w:val="00B63624"/>
    <w:rsid w:val="00B654CB"/>
    <w:rsid w:val="00B66443"/>
    <w:rsid w:val="00B67811"/>
    <w:rsid w:val="00B70255"/>
    <w:rsid w:val="00B70465"/>
    <w:rsid w:val="00B71AA4"/>
    <w:rsid w:val="00B73CA1"/>
    <w:rsid w:val="00B74E8E"/>
    <w:rsid w:val="00B75CA4"/>
    <w:rsid w:val="00B81429"/>
    <w:rsid w:val="00B815DE"/>
    <w:rsid w:val="00B8314F"/>
    <w:rsid w:val="00B859FF"/>
    <w:rsid w:val="00B8780E"/>
    <w:rsid w:val="00B90210"/>
    <w:rsid w:val="00B910DA"/>
    <w:rsid w:val="00B91714"/>
    <w:rsid w:val="00B929CF"/>
    <w:rsid w:val="00B96E47"/>
    <w:rsid w:val="00B971B8"/>
    <w:rsid w:val="00B97AEE"/>
    <w:rsid w:val="00BA3271"/>
    <w:rsid w:val="00BA42A5"/>
    <w:rsid w:val="00BA51AF"/>
    <w:rsid w:val="00BA5605"/>
    <w:rsid w:val="00BA5CF0"/>
    <w:rsid w:val="00BA70C9"/>
    <w:rsid w:val="00BA7BCA"/>
    <w:rsid w:val="00BB01E5"/>
    <w:rsid w:val="00BB0D3E"/>
    <w:rsid w:val="00BB15B7"/>
    <w:rsid w:val="00BB2060"/>
    <w:rsid w:val="00BB326C"/>
    <w:rsid w:val="00BB3529"/>
    <w:rsid w:val="00BB3DB7"/>
    <w:rsid w:val="00BB3FB8"/>
    <w:rsid w:val="00BB525E"/>
    <w:rsid w:val="00BB6BEE"/>
    <w:rsid w:val="00BB7F8F"/>
    <w:rsid w:val="00BC0394"/>
    <w:rsid w:val="00BC16B3"/>
    <w:rsid w:val="00BC4267"/>
    <w:rsid w:val="00BC42F9"/>
    <w:rsid w:val="00BC564E"/>
    <w:rsid w:val="00BC58A7"/>
    <w:rsid w:val="00BC5C05"/>
    <w:rsid w:val="00BC7F5C"/>
    <w:rsid w:val="00BD0C78"/>
    <w:rsid w:val="00BD1FC0"/>
    <w:rsid w:val="00BD3129"/>
    <w:rsid w:val="00BD3E24"/>
    <w:rsid w:val="00BD4661"/>
    <w:rsid w:val="00BD4FA5"/>
    <w:rsid w:val="00BD665E"/>
    <w:rsid w:val="00BD6695"/>
    <w:rsid w:val="00BE01B7"/>
    <w:rsid w:val="00BE2A9E"/>
    <w:rsid w:val="00BE3322"/>
    <w:rsid w:val="00BE42F6"/>
    <w:rsid w:val="00BE4392"/>
    <w:rsid w:val="00BE4608"/>
    <w:rsid w:val="00BE4804"/>
    <w:rsid w:val="00BE5799"/>
    <w:rsid w:val="00BE66DB"/>
    <w:rsid w:val="00BF0532"/>
    <w:rsid w:val="00BF3825"/>
    <w:rsid w:val="00BF3ADE"/>
    <w:rsid w:val="00BF5473"/>
    <w:rsid w:val="00BF6414"/>
    <w:rsid w:val="00C0099E"/>
    <w:rsid w:val="00C019DD"/>
    <w:rsid w:val="00C02909"/>
    <w:rsid w:val="00C02A1B"/>
    <w:rsid w:val="00C05A7C"/>
    <w:rsid w:val="00C05F22"/>
    <w:rsid w:val="00C06C08"/>
    <w:rsid w:val="00C104D1"/>
    <w:rsid w:val="00C1178D"/>
    <w:rsid w:val="00C11EF6"/>
    <w:rsid w:val="00C12AB6"/>
    <w:rsid w:val="00C13198"/>
    <w:rsid w:val="00C13EF2"/>
    <w:rsid w:val="00C14EFF"/>
    <w:rsid w:val="00C1529B"/>
    <w:rsid w:val="00C156F4"/>
    <w:rsid w:val="00C15C7E"/>
    <w:rsid w:val="00C165BC"/>
    <w:rsid w:val="00C16D8F"/>
    <w:rsid w:val="00C20304"/>
    <w:rsid w:val="00C23CCF"/>
    <w:rsid w:val="00C23E47"/>
    <w:rsid w:val="00C24267"/>
    <w:rsid w:val="00C24AB9"/>
    <w:rsid w:val="00C24E57"/>
    <w:rsid w:val="00C268F9"/>
    <w:rsid w:val="00C27460"/>
    <w:rsid w:val="00C27E46"/>
    <w:rsid w:val="00C31079"/>
    <w:rsid w:val="00C31347"/>
    <w:rsid w:val="00C32322"/>
    <w:rsid w:val="00C33323"/>
    <w:rsid w:val="00C34F46"/>
    <w:rsid w:val="00C351B0"/>
    <w:rsid w:val="00C36999"/>
    <w:rsid w:val="00C40DD4"/>
    <w:rsid w:val="00C4109A"/>
    <w:rsid w:val="00C4282D"/>
    <w:rsid w:val="00C42E74"/>
    <w:rsid w:val="00C4409D"/>
    <w:rsid w:val="00C44958"/>
    <w:rsid w:val="00C44C39"/>
    <w:rsid w:val="00C44C68"/>
    <w:rsid w:val="00C50F73"/>
    <w:rsid w:val="00C53FDC"/>
    <w:rsid w:val="00C5435A"/>
    <w:rsid w:val="00C54A74"/>
    <w:rsid w:val="00C54BE0"/>
    <w:rsid w:val="00C55AEB"/>
    <w:rsid w:val="00C5682C"/>
    <w:rsid w:val="00C56840"/>
    <w:rsid w:val="00C56864"/>
    <w:rsid w:val="00C57012"/>
    <w:rsid w:val="00C57A74"/>
    <w:rsid w:val="00C6029E"/>
    <w:rsid w:val="00C61D5E"/>
    <w:rsid w:val="00C6258E"/>
    <w:rsid w:val="00C62E5C"/>
    <w:rsid w:val="00C646AC"/>
    <w:rsid w:val="00C64736"/>
    <w:rsid w:val="00C65097"/>
    <w:rsid w:val="00C6549F"/>
    <w:rsid w:val="00C66C94"/>
    <w:rsid w:val="00C71839"/>
    <w:rsid w:val="00C719C3"/>
    <w:rsid w:val="00C740AA"/>
    <w:rsid w:val="00C7420D"/>
    <w:rsid w:val="00C773B4"/>
    <w:rsid w:val="00C77475"/>
    <w:rsid w:val="00C774B6"/>
    <w:rsid w:val="00C803BC"/>
    <w:rsid w:val="00C807CB"/>
    <w:rsid w:val="00C80C6F"/>
    <w:rsid w:val="00C8173A"/>
    <w:rsid w:val="00C8235D"/>
    <w:rsid w:val="00C84B96"/>
    <w:rsid w:val="00C86263"/>
    <w:rsid w:val="00C86D6F"/>
    <w:rsid w:val="00C91A46"/>
    <w:rsid w:val="00C92B5B"/>
    <w:rsid w:val="00C94C8A"/>
    <w:rsid w:val="00C94E74"/>
    <w:rsid w:val="00C95AF9"/>
    <w:rsid w:val="00C96333"/>
    <w:rsid w:val="00C9651E"/>
    <w:rsid w:val="00CA0C9B"/>
    <w:rsid w:val="00CA0ECF"/>
    <w:rsid w:val="00CA258A"/>
    <w:rsid w:val="00CA4B0B"/>
    <w:rsid w:val="00CA521C"/>
    <w:rsid w:val="00CA67D9"/>
    <w:rsid w:val="00CA700B"/>
    <w:rsid w:val="00CA7F2A"/>
    <w:rsid w:val="00CB0576"/>
    <w:rsid w:val="00CB14E7"/>
    <w:rsid w:val="00CB1A63"/>
    <w:rsid w:val="00CB1F2E"/>
    <w:rsid w:val="00CB23FA"/>
    <w:rsid w:val="00CB2E93"/>
    <w:rsid w:val="00CB305C"/>
    <w:rsid w:val="00CB3F45"/>
    <w:rsid w:val="00CB4DC2"/>
    <w:rsid w:val="00CB64B9"/>
    <w:rsid w:val="00CB6690"/>
    <w:rsid w:val="00CC0398"/>
    <w:rsid w:val="00CC2028"/>
    <w:rsid w:val="00CC29E8"/>
    <w:rsid w:val="00CC6B37"/>
    <w:rsid w:val="00CC6B7E"/>
    <w:rsid w:val="00CC6EBE"/>
    <w:rsid w:val="00CD00CC"/>
    <w:rsid w:val="00CD0201"/>
    <w:rsid w:val="00CD0A78"/>
    <w:rsid w:val="00CD1591"/>
    <w:rsid w:val="00CD1F4D"/>
    <w:rsid w:val="00CD2046"/>
    <w:rsid w:val="00CD4382"/>
    <w:rsid w:val="00CD51EE"/>
    <w:rsid w:val="00CD53E1"/>
    <w:rsid w:val="00CD6C34"/>
    <w:rsid w:val="00CD73FE"/>
    <w:rsid w:val="00CE070B"/>
    <w:rsid w:val="00CE0866"/>
    <w:rsid w:val="00CE222D"/>
    <w:rsid w:val="00CE2D98"/>
    <w:rsid w:val="00CE2F91"/>
    <w:rsid w:val="00CE5C60"/>
    <w:rsid w:val="00CE5CD8"/>
    <w:rsid w:val="00CE5D17"/>
    <w:rsid w:val="00CE674F"/>
    <w:rsid w:val="00CE6833"/>
    <w:rsid w:val="00CF0930"/>
    <w:rsid w:val="00CF1356"/>
    <w:rsid w:val="00CF32DF"/>
    <w:rsid w:val="00CF5473"/>
    <w:rsid w:val="00CF755A"/>
    <w:rsid w:val="00D00BD9"/>
    <w:rsid w:val="00D02B35"/>
    <w:rsid w:val="00D05E30"/>
    <w:rsid w:val="00D07D45"/>
    <w:rsid w:val="00D10004"/>
    <w:rsid w:val="00D1128E"/>
    <w:rsid w:val="00D12519"/>
    <w:rsid w:val="00D13347"/>
    <w:rsid w:val="00D14747"/>
    <w:rsid w:val="00D167D6"/>
    <w:rsid w:val="00D170C6"/>
    <w:rsid w:val="00D17DE3"/>
    <w:rsid w:val="00D21DAB"/>
    <w:rsid w:val="00D220ED"/>
    <w:rsid w:val="00D22794"/>
    <w:rsid w:val="00D257F3"/>
    <w:rsid w:val="00D26864"/>
    <w:rsid w:val="00D26B70"/>
    <w:rsid w:val="00D27529"/>
    <w:rsid w:val="00D2760F"/>
    <w:rsid w:val="00D30CC5"/>
    <w:rsid w:val="00D30ECC"/>
    <w:rsid w:val="00D320DE"/>
    <w:rsid w:val="00D3250A"/>
    <w:rsid w:val="00D3261A"/>
    <w:rsid w:val="00D33265"/>
    <w:rsid w:val="00D3352C"/>
    <w:rsid w:val="00D341D3"/>
    <w:rsid w:val="00D34911"/>
    <w:rsid w:val="00D350D4"/>
    <w:rsid w:val="00D35BAB"/>
    <w:rsid w:val="00D35DC4"/>
    <w:rsid w:val="00D3679E"/>
    <w:rsid w:val="00D368BF"/>
    <w:rsid w:val="00D37199"/>
    <w:rsid w:val="00D377E7"/>
    <w:rsid w:val="00D43A7D"/>
    <w:rsid w:val="00D43C1E"/>
    <w:rsid w:val="00D4478B"/>
    <w:rsid w:val="00D45EE3"/>
    <w:rsid w:val="00D47D99"/>
    <w:rsid w:val="00D501A6"/>
    <w:rsid w:val="00D50B0F"/>
    <w:rsid w:val="00D52B54"/>
    <w:rsid w:val="00D5334D"/>
    <w:rsid w:val="00D534C6"/>
    <w:rsid w:val="00D5397A"/>
    <w:rsid w:val="00D547C6"/>
    <w:rsid w:val="00D55BB2"/>
    <w:rsid w:val="00D568CE"/>
    <w:rsid w:val="00D56E20"/>
    <w:rsid w:val="00D56FD6"/>
    <w:rsid w:val="00D608C0"/>
    <w:rsid w:val="00D60C62"/>
    <w:rsid w:val="00D62433"/>
    <w:rsid w:val="00D64A40"/>
    <w:rsid w:val="00D64A86"/>
    <w:rsid w:val="00D65280"/>
    <w:rsid w:val="00D66C32"/>
    <w:rsid w:val="00D675C5"/>
    <w:rsid w:val="00D704AF"/>
    <w:rsid w:val="00D71C1C"/>
    <w:rsid w:val="00D7346A"/>
    <w:rsid w:val="00D73F42"/>
    <w:rsid w:val="00D7559F"/>
    <w:rsid w:val="00D76AB8"/>
    <w:rsid w:val="00D812BF"/>
    <w:rsid w:val="00D813E2"/>
    <w:rsid w:val="00D815E6"/>
    <w:rsid w:val="00D82B1D"/>
    <w:rsid w:val="00D83471"/>
    <w:rsid w:val="00D83E85"/>
    <w:rsid w:val="00D8484C"/>
    <w:rsid w:val="00D8499A"/>
    <w:rsid w:val="00D86060"/>
    <w:rsid w:val="00D86775"/>
    <w:rsid w:val="00D86C77"/>
    <w:rsid w:val="00D90A33"/>
    <w:rsid w:val="00D90D53"/>
    <w:rsid w:val="00D91389"/>
    <w:rsid w:val="00D91F1F"/>
    <w:rsid w:val="00D92E94"/>
    <w:rsid w:val="00D92F53"/>
    <w:rsid w:val="00D93178"/>
    <w:rsid w:val="00D95846"/>
    <w:rsid w:val="00D95858"/>
    <w:rsid w:val="00D96649"/>
    <w:rsid w:val="00D970AD"/>
    <w:rsid w:val="00DA02F9"/>
    <w:rsid w:val="00DA0610"/>
    <w:rsid w:val="00DA2ECE"/>
    <w:rsid w:val="00DA52A4"/>
    <w:rsid w:val="00DA5816"/>
    <w:rsid w:val="00DA6990"/>
    <w:rsid w:val="00DA6FCD"/>
    <w:rsid w:val="00DB03C0"/>
    <w:rsid w:val="00DB09AF"/>
    <w:rsid w:val="00DB10F6"/>
    <w:rsid w:val="00DB2C63"/>
    <w:rsid w:val="00DB2E9B"/>
    <w:rsid w:val="00DB54A2"/>
    <w:rsid w:val="00DB63F1"/>
    <w:rsid w:val="00DB68B6"/>
    <w:rsid w:val="00DB7E53"/>
    <w:rsid w:val="00DC0499"/>
    <w:rsid w:val="00DC351F"/>
    <w:rsid w:val="00DC496A"/>
    <w:rsid w:val="00DC4F89"/>
    <w:rsid w:val="00DC54DC"/>
    <w:rsid w:val="00DD0742"/>
    <w:rsid w:val="00DD1148"/>
    <w:rsid w:val="00DD1793"/>
    <w:rsid w:val="00DD199C"/>
    <w:rsid w:val="00DD2B40"/>
    <w:rsid w:val="00DD3CB7"/>
    <w:rsid w:val="00DD4D7B"/>
    <w:rsid w:val="00DD6E0D"/>
    <w:rsid w:val="00DD7902"/>
    <w:rsid w:val="00DD7D1D"/>
    <w:rsid w:val="00DD7F92"/>
    <w:rsid w:val="00DE16E6"/>
    <w:rsid w:val="00DE1EE7"/>
    <w:rsid w:val="00DE207D"/>
    <w:rsid w:val="00DE2F40"/>
    <w:rsid w:val="00DE36EB"/>
    <w:rsid w:val="00DE5A40"/>
    <w:rsid w:val="00DE62B1"/>
    <w:rsid w:val="00DE6729"/>
    <w:rsid w:val="00DE6E93"/>
    <w:rsid w:val="00DE6EDD"/>
    <w:rsid w:val="00DE7275"/>
    <w:rsid w:val="00DE7F79"/>
    <w:rsid w:val="00DF1C45"/>
    <w:rsid w:val="00DF6904"/>
    <w:rsid w:val="00DF75F0"/>
    <w:rsid w:val="00E0155A"/>
    <w:rsid w:val="00E0168D"/>
    <w:rsid w:val="00E02E02"/>
    <w:rsid w:val="00E030C6"/>
    <w:rsid w:val="00E031FC"/>
    <w:rsid w:val="00E03807"/>
    <w:rsid w:val="00E0391B"/>
    <w:rsid w:val="00E04A8F"/>
    <w:rsid w:val="00E05DAD"/>
    <w:rsid w:val="00E06EC4"/>
    <w:rsid w:val="00E07288"/>
    <w:rsid w:val="00E07C1C"/>
    <w:rsid w:val="00E104DF"/>
    <w:rsid w:val="00E12523"/>
    <w:rsid w:val="00E143E0"/>
    <w:rsid w:val="00E14ADA"/>
    <w:rsid w:val="00E14FBE"/>
    <w:rsid w:val="00E16B1A"/>
    <w:rsid w:val="00E1763B"/>
    <w:rsid w:val="00E17C74"/>
    <w:rsid w:val="00E200BD"/>
    <w:rsid w:val="00E20995"/>
    <w:rsid w:val="00E2411C"/>
    <w:rsid w:val="00E245A4"/>
    <w:rsid w:val="00E25724"/>
    <w:rsid w:val="00E26DF6"/>
    <w:rsid w:val="00E271A2"/>
    <w:rsid w:val="00E3047E"/>
    <w:rsid w:val="00E304CD"/>
    <w:rsid w:val="00E30A3B"/>
    <w:rsid w:val="00E32BD9"/>
    <w:rsid w:val="00E335B4"/>
    <w:rsid w:val="00E33830"/>
    <w:rsid w:val="00E344F5"/>
    <w:rsid w:val="00E35A42"/>
    <w:rsid w:val="00E37425"/>
    <w:rsid w:val="00E4032A"/>
    <w:rsid w:val="00E408D3"/>
    <w:rsid w:val="00E41AED"/>
    <w:rsid w:val="00E42012"/>
    <w:rsid w:val="00E43B05"/>
    <w:rsid w:val="00E43DF7"/>
    <w:rsid w:val="00E43FEA"/>
    <w:rsid w:val="00E44B15"/>
    <w:rsid w:val="00E4530D"/>
    <w:rsid w:val="00E4588E"/>
    <w:rsid w:val="00E469EE"/>
    <w:rsid w:val="00E46CC8"/>
    <w:rsid w:val="00E46EC2"/>
    <w:rsid w:val="00E470A8"/>
    <w:rsid w:val="00E4795F"/>
    <w:rsid w:val="00E519C2"/>
    <w:rsid w:val="00E51B43"/>
    <w:rsid w:val="00E524EC"/>
    <w:rsid w:val="00E53B53"/>
    <w:rsid w:val="00E55468"/>
    <w:rsid w:val="00E55A90"/>
    <w:rsid w:val="00E56947"/>
    <w:rsid w:val="00E56A52"/>
    <w:rsid w:val="00E5736F"/>
    <w:rsid w:val="00E60139"/>
    <w:rsid w:val="00E605CF"/>
    <w:rsid w:val="00E6062B"/>
    <w:rsid w:val="00E608ED"/>
    <w:rsid w:val="00E6108F"/>
    <w:rsid w:val="00E618EB"/>
    <w:rsid w:val="00E6191D"/>
    <w:rsid w:val="00E629E3"/>
    <w:rsid w:val="00E634EA"/>
    <w:rsid w:val="00E64A89"/>
    <w:rsid w:val="00E65032"/>
    <w:rsid w:val="00E668F2"/>
    <w:rsid w:val="00E674EC"/>
    <w:rsid w:val="00E6762E"/>
    <w:rsid w:val="00E70AC8"/>
    <w:rsid w:val="00E70C54"/>
    <w:rsid w:val="00E71028"/>
    <w:rsid w:val="00E722CB"/>
    <w:rsid w:val="00E7272D"/>
    <w:rsid w:val="00E727C7"/>
    <w:rsid w:val="00E72D97"/>
    <w:rsid w:val="00E731B4"/>
    <w:rsid w:val="00E73857"/>
    <w:rsid w:val="00E74DC1"/>
    <w:rsid w:val="00E75E69"/>
    <w:rsid w:val="00E771C3"/>
    <w:rsid w:val="00E77237"/>
    <w:rsid w:val="00E82705"/>
    <w:rsid w:val="00E83D5E"/>
    <w:rsid w:val="00E83DCB"/>
    <w:rsid w:val="00E87C20"/>
    <w:rsid w:val="00E90B32"/>
    <w:rsid w:val="00E90E87"/>
    <w:rsid w:val="00E917EE"/>
    <w:rsid w:val="00E91F3F"/>
    <w:rsid w:val="00E92422"/>
    <w:rsid w:val="00E942CD"/>
    <w:rsid w:val="00E9439B"/>
    <w:rsid w:val="00E95609"/>
    <w:rsid w:val="00E95B33"/>
    <w:rsid w:val="00E97A99"/>
    <w:rsid w:val="00EA01EB"/>
    <w:rsid w:val="00EA0C67"/>
    <w:rsid w:val="00EA140A"/>
    <w:rsid w:val="00EA1C9F"/>
    <w:rsid w:val="00EA1FF6"/>
    <w:rsid w:val="00EA31EA"/>
    <w:rsid w:val="00EA3D82"/>
    <w:rsid w:val="00EA402C"/>
    <w:rsid w:val="00EA4D33"/>
    <w:rsid w:val="00EA54C6"/>
    <w:rsid w:val="00EB1359"/>
    <w:rsid w:val="00EB2C58"/>
    <w:rsid w:val="00EB3712"/>
    <w:rsid w:val="00EB37E8"/>
    <w:rsid w:val="00EB3836"/>
    <w:rsid w:val="00EB38E5"/>
    <w:rsid w:val="00EB48EE"/>
    <w:rsid w:val="00EB639E"/>
    <w:rsid w:val="00EB6FAD"/>
    <w:rsid w:val="00EC117B"/>
    <w:rsid w:val="00EC1A73"/>
    <w:rsid w:val="00EC1E52"/>
    <w:rsid w:val="00EC4E49"/>
    <w:rsid w:val="00EC520C"/>
    <w:rsid w:val="00EC6E27"/>
    <w:rsid w:val="00ED4004"/>
    <w:rsid w:val="00ED54B7"/>
    <w:rsid w:val="00ED5835"/>
    <w:rsid w:val="00ED5E38"/>
    <w:rsid w:val="00ED68AF"/>
    <w:rsid w:val="00ED6C0C"/>
    <w:rsid w:val="00ED6FDF"/>
    <w:rsid w:val="00EE1037"/>
    <w:rsid w:val="00EE150B"/>
    <w:rsid w:val="00EE162D"/>
    <w:rsid w:val="00EE185A"/>
    <w:rsid w:val="00EE252B"/>
    <w:rsid w:val="00EE390B"/>
    <w:rsid w:val="00EE42EF"/>
    <w:rsid w:val="00EE5E14"/>
    <w:rsid w:val="00EE652E"/>
    <w:rsid w:val="00EE65D9"/>
    <w:rsid w:val="00EE7572"/>
    <w:rsid w:val="00EF023A"/>
    <w:rsid w:val="00EF1428"/>
    <w:rsid w:val="00EF1B79"/>
    <w:rsid w:val="00EF2358"/>
    <w:rsid w:val="00EF2C47"/>
    <w:rsid w:val="00EF370A"/>
    <w:rsid w:val="00EF4924"/>
    <w:rsid w:val="00EF565C"/>
    <w:rsid w:val="00EF6679"/>
    <w:rsid w:val="00EF74E5"/>
    <w:rsid w:val="00F00359"/>
    <w:rsid w:val="00F0076D"/>
    <w:rsid w:val="00F01F77"/>
    <w:rsid w:val="00F02897"/>
    <w:rsid w:val="00F031CE"/>
    <w:rsid w:val="00F034E1"/>
    <w:rsid w:val="00F03B8F"/>
    <w:rsid w:val="00F03DBD"/>
    <w:rsid w:val="00F05E6B"/>
    <w:rsid w:val="00F06D64"/>
    <w:rsid w:val="00F072C0"/>
    <w:rsid w:val="00F07CB9"/>
    <w:rsid w:val="00F106DB"/>
    <w:rsid w:val="00F10DD0"/>
    <w:rsid w:val="00F116DB"/>
    <w:rsid w:val="00F11EF6"/>
    <w:rsid w:val="00F1273C"/>
    <w:rsid w:val="00F12806"/>
    <w:rsid w:val="00F12E33"/>
    <w:rsid w:val="00F13F8C"/>
    <w:rsid w:val="00F14787"/>
    <w:rsid w:val="00F1598B"/>
    <w:rsid w:val="00F15B5A"/>
    <w:rsid w:val="00F15EDF"/>
    <w:rsid w:val="00F160F0"/>
    <w:rsid w:val="00F16483"/>
    <w:rsid w:val="00F169CD"/>
    <w:rsid w:val="00F20E2B"/>
    <w:rsid w:val="00F2102F"/>
    <w:rsid w:val="00F23289"/>
    <w:rsid w:val="00F2353F"/>
    <w:rsid w:val="00F23B6C"/>
    <w:rsid w:val="00F23BD0"/>
    <w:rsid w:val="00F24549"/>
    <w:rsid w:val="00F24FE0"/>
    <w:rsid w:val="00F2618B"/>
    <w:rsid w:val="00F26CD8"/>
    <w:rsid w:val="00F273F2"/>
    <w:rsid w:val="00F31928"/>
    <w:rsid w:val="00F33DDC"/>
    <w:rsid w:val="00F34898"/>
    <w:rsid w:val="00F34FB9"/>
    <w:rsid w:val="00F36F75"/>
    <w:rsid w:val="00F4064D"/>
    <w:rsid w:val="00F414DE"/>
    <w:rsid w:val="00F41D4D"/>
    <w:rsid w:val="00F4208F"/>
    <w:rsid w:val="00F44565"/>
    <w:rsid w:val="00F44569"/>
    <w:rsid w:val="00F46874"/>
    <w:rsid w:val="00F470AB"/>
    <w:rsid w:val="00F47442"/>
    <w:rsid w:val="00F47C8A"/>
    <w:rsid w:val="00F47D66"/>
    <w:rsid w:val="00F50089"/>
    <w:rsid w:val="00F5017A"/>
    <w:rsid w:val="00F5201C"/>
    <w:rsid w:val="00F53361"/>
    <w:rsid w:val="00F54B97"/>
    <w:rsid w:val="00F56B99"/>
    <w:rsid w:val="00F609C7"/>
    <w:rsid w:val="00F624B7"/>
    <w:rsid w:val="00F62BC7"/>
    <w:rsid w:val="00F63DD7"/>
    <w:rsid w:val="00F643C2"/>
    <w:rsid w:val="00F64403"/>
    <w:rsid w:val="00F65A0B"/>
    <w:rsid w:val="00F66526"/>
    <w:rsid w:val="00F665E6"/>
    <w:rsid w:val="00F704FC"/>
    <w:rsid w:val="00F70887"/>
    <w:rsid w:val="00F70A4C"/>
    <w:rsid w:val="00F70C34"/>
    <w:rsid w:val="00F714F4"/>
    <w:rsid w:val="00F7196C"/>
    <w:rsid w:val="00F73BC2"/>
    <w:rsid w:val="00F75793"/>
    <w:rsid w:val="00F75D60"/>
    <w:rsid w:val="00F75F76"/>
    <w:rsid w:val="00F76EE7"/>
    <w:rsid w:val="00F77410"/>
    <w:rsid w:val="00F777EF"/>
    <w:rsid w:val="00F77CBD"/>
    <w:rsid w:val="00F807D8"/>
    <w:rsid w:val="00F80E15"/>
    <w:rsid w:val="00F8373A"/>
    <w:rsid w:val="00F83F2F"/>
    <w:rsid w:val="00F8452B"/>
    <w:rsid w:val="00F84F00"/>
    <w:rsid w:val="00F85857"/>
    <w:rsid w:val="00F904B0"/>
    <w:rsid w:val="00F91CD8"/>
    <w:rsid w:val="00F91E16"/>
    <w:rsid w:val="00F9404A"/>
    <w:rsid w:val="00F9408E"/>
    <w:rsid w:val="00F94AD5"/>
    <w:rsid w:val="00F95296"/>
    <w:rsid w:val="00F9645D"/>
    <w:rsid w:val="00F96C99"/>
    <w:rsid w:val="00FA048B"/>
    <w:rsid w:val="00FA13FA"/>
    <w:rsid w:val="00FA1B2A"/>
    <w:rsid w:val="00FA2488"/>
    <w:rsid w:val="00FA29FF"/>
    <w:rsid w:val="00FA3368"/>
    <w:rsid w:val="00FA5D84"/>
    <w:rsid w:val="00FA7C12"/>
    <w:rsid w:val="00FA7D55"/>
    <w:rsid w:val="00FB06B3"/>
    <w:rsid w:val="00FB09B3"/>
    <w:rsid w:val="00FB10E3"/>
    <w:rsid w:val="00FB1AA8"/>
    <w:rsid w:val="00FB1B8D"/>
    <w:rsid w:val="00FB2A21"/>
    <w:rsid w:val="00FB38A2"/>
    <w:rsid w:val="00FB5A82"/>
    <w:rsid w:val="00FB67A5"/>
    <w:rsid w:val="00FB6962"/>
    <w:rsid w:val="00FB6B78"/>
    <w:rsid w:val="00FB7453"/>
    <w:rsid w:val="00FB7B07"/>
    <w:rsid w:val="00FB7B2A"/>
    <w:rsid w:val="00FC0A2D"/>
    <w:rsid w:val="00FC0ACC"/>
    <w:rsid w:val="00FC0ED9"/>
    <w:rsid w:val="00FC18E6"/>
    <w:rsid w:val="00FC1EE1"/>
    <w:rsid w:val="00FC3282"/>
    <w:rsid w:val="00FC48C4"/>
    <w:rsid w:val="00FC61C5"/>
    <w:rsid w:val="00FC62B6"/>
    <w:rsid w:val="00FC7BF2"/>
    <w:rsid w:val="00FD0688"/>
    <w:rsid w:val="00FD098D"/>
    <w:rsid w:val="00FD1B29"/>
    <w:rsid w:val="00FD3A61"/>
    <w:rsid w:val="00FD55F2"/>
    <w:rsid w:val="00FD58AC"/>
    <w:rsid w:val="00FD749E"/>
    <w:rsid w:val="00FD7C39"/>
    <w:rsid w:val="00FD7C8A"/>
    <w:rsid w:val="00FE1581"/>
    <w:rsid w:val="00FE3841"/>
    <w:rsid w:val="00FE39E3"/>
    <w:rsid w:val="00FE42A7"/>
    <w:rsid w:val="00FE5A1B"/>
    <w:rsid w:val="00FF16EA"/>
    <w:rsid w:val="00FF3285"/>
    <w:rsid w:val="00FF6583"/>
    <w:rsid w:val="00FF78F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F6BA0"/>
  <w15:docId w15:val="{DD628429-7517-4FC5-956F-D508A7597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FB8"/>
    <w:pPr>
      <w:spacing w:line="360" w:lineRule="exact"/>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64603"/>
    <w:rPr>
      <w:color w:val="0000FF"/>
      <w:u w:val="single"/>
    </w:rPr>
  </w:style>
  <w:style w:type="paragraph" w:customStyle="1" w:styleId="berschrft">
    <w:name w:val="Überschrft"/>
    <w:basedOn w:val="Normal"/>
    <w:rsid w:val="00764603"/>
    <w:pPr>
      <w:framePr w:w="7768" w:h="397" w:hRule="exact" w:hSpace="142" w:vSpace="57" w:wrap="notBeside" w:vAnchor="page" w:hAnchor="page" w:x="1589" w:y="3913" w:anchorLock="1"/>
      <w:widowControl w:val="0"/>
    </w:pPr>
    <w:rPr>
      <w:rFonts w:ascii="Arial" w:hAnsi="Arial" w:cs="Arial"/>
      <w:b/>
      <w:bCs/>
      <w:sz w:val="32"/>
    </w:rPr>
  </w:style>
  <w:style w:type="paragraph" w:customStyle="1" w:styleId="VorspannmitBulletpoints">
    <w:name w:val="Vorspann mit Bulletpoints"/>
    <w:basedOn w:val="Normal"/>
    <w:rsid w:val="00764603"/>
    <w:pPr>
      <w:framePr w:w="7768" w:h="1247" w:hRule="exact" w:hSpace="142" w:vSpace="57" w:wrap="notBeside" w:vAnchor="page" w:hAnchor="page" w:x="1589" w:y="4575" w:anchorLock="1"/>
      <w:widowControl w:val="0"/>
      <w:numPr>
        <w:numId w:val="1"/>
      </w:numPr>
      <w:tabs>
        <w:tab w:val="clear" w:pos="360"/>
      </w:tabs>
    </w:pPr>
    <w:rPr>
      <w:rFonts w:ascii="Arial" w:hAnsi="Arial" w:cs="Arial"/>
      <w:b/>
      <w:bCs/>
    </w:rPr>
  </w:style>
  <w:style w:type="paragraph" w:customStyle="1" w:styleId="OrtDatum">
    <w:name w:val="OrtDatum"/>
    <w:basedOn w:val="Normal"/>
    <w:rsid w:val="00764603"/>
    <w:pPr>
      <w:framePr w:w="7768" w:h="357" w:hRule="exact" w:hSpace="181" w:vSpace="57" w:wrap="notBeside" w:vAnchor="page" w:hAnchor="page" w:x="1589" w:y="2773" w:anchorLock="1"/>
      <w:widowControl w:val="0"/>
    </w:pPr>
  </w:style>
  <w:style w:type="paragraph" w:customStyle="1" w:styleId="Abserderinfo">
    <w:name w:val="Abserderinfo"/>
    <w:basedOn w:val="Normal"/>
    <w:rsid w:val="00764603"/>
    <w:pPr>
      <w:widowControl w:val="0"/>
      <w:spacing w:line="240" w:lineRule="exact"/>
    </w:pPr>
    <w:rPr>
      <w:rFonts w:ascii="Arial" w:hAnsi="Arial"/>
      <w:b/>
      <w:sz w:val="19"/>
    </w:rPr>
  </w:style>
  <w:style w:type="paragraph" w:styleId="Header">
    <w:name w:val="header"/>
    <w:basedOn w:val="Normal"/>
    <w:rsid w:val="00764603"/>
    <w:pPr>
      <w:tabs>
        <w:tab w:val="center" w:pos="4536"/>
        <w:tab w:val="right" w:pos="9072"/>
      </w:tabs>
    </w:pPr>
  </w:style>
  <w:style w:type="paragraph" w:styleId="Footer">
    <w:name w:val="footer"/>
    <w:basedOn w:val="Normal"/>
    <w:link w:val="FooterChar"/>
    <w:uiPriority w:val="99"/>
    <w:rsid w:val="00764603"/>
    <w:pPr>
      <w:tabs>
        <w:tab w:val="center" w:pos="4536"/>
        <w:tab w:val="right" w:pos="9072"/>
      </w:tabs>
    </w:pPr>
  </w:style>
  <w:style w:type="character" w:styleId="PageNumber">
    <w:name w:val="page number"/>
    <w:basedOn w:val="DefaultParagraphFont"/>
    <w:rsid w:val="0002500C"/>
  </w:style>
  <w:style w:type="paragraph" w:customStyle="1" w:styleId="Bullet">
    <w:name w:val="_Bullet"/>
    <w:basedOn w:val="Normal"/>
    <w:rsid w:val="00211B5C"/>
    <w:pPr>
      <w:numPr>
        <w:numId w:val="5"/>
      </w:numPr>
      <w:tabs>
        <w:tab w:val="clear" w:pos="284"/>
        <w:tab w:val="num" w:pos="360"/>
      </w:tabs>
      <w:spacing w:line="260" w:lineRule="atLeast"/>
      <w:ind w:left="0" w:firstLine="0"/>
    </w:pPr>
    <w:rPr>
      <w:rFonts w:ascii="Audi Type" w:hAnsi="Audi Type"/>
      <w:kern w:val="8"/>
      <w:sz w:val="18"/>
    </w:rPr>
  </w:style>
  <w:style w:type="character" w:styleId="FollowedHyperlink">
    <w:name w:val="FollowedHyperlink"/>
    <w:uiPriority w:val="99"/>
    <w:semiHidden/>
    <w:unhideWhenUsed/>
    <w:rsid w:val="000E42AC"/>
    <w:rPr>
      <w:color w:val="800080"/>
      <w:u w:val="single"/>
    </w:rPr>
  </w:style>
  <w:style w:type="paragraph" w:styleId="BalloonText">
    <w:name w:val="Balloon Text"/>
    <w:basedOn w:val="Normal"/>
    <w:semiHidden/>
    <w:rsid w:val="00BE3322"/>
    <w:rPr>
      <w:rFonts w:ascii="Tahoma" w:hAnsi="Tahoma" w:cs="Tahoma"/>
      <w:sz w:val="16"/>
      <w:szCs w:val="16"/>
    </w:rPr>
  </w:style>
  <w:style w:type="character" w:styleId="CommentReference">
    <w:name w:val="annotation reference"/>
    <w:uiPriority w:val="99"/>
    <w:semiHidden/>
    <w:rsid w:val="00856902"/>
    <w:rPr>
      <w:sz w:val="16"/>
      <w:szCs w:val="16"/>
    </w:rPr>
  </w:style>
  <w:style w:type="paragraph" w:styleId="CommentText">
    <w:name w:val="annotation text"/>
    <w:basedOn w:val="Normal"/>
    <w:link w:val="CommentTextChar"/>
    <w:uiPriority w:val="99"/>
    <w:rsid w:val="00856902"/>
    <w:rPr>
      <w:sz w:val="20"/>
      <w:szCs w:val="20"/>
    </w:rPr>
  </w:style>
  <w:style w:type="paragraph" w:styleId="CommentSubject">
    <w:name w:val="annotation subject"/>
    <w:basedOn w:val="CommentText"/>
    <w:next w:val="CommentText"/>
    <w:semiHidden/>
    <w:rsid w:val="00856902"/>
    <w:rPr>
      <w:b/>
      <w:bCs/>
    </w:rPr>
  </w:style>
  <w:style w:type="paragraph" w:styleId="Revision">
    <w:name w:val="Revision"/>
    <w:hidden/>
    <w:uiPriority w:val="99"/>
    <w:semiHidden/>
    <w:rsid w:val="00495A3C"/>
    <w:rPr>
      <w:sz w:val="24"/>
      <w:szCs w:val="24"/>
    </w:rPr>
  </w:style>
  <w:style w:type="paragraph" w:styleId="DocumentMap">
    <w:name w:val="Document Map"/>
    <w:basedOn w:val="Normal"/>
    <w:link w:val="DocumentMapChar"/>
    <w:uiPriority w:val="99"/>
    <w:semiHidden/>
    <w:unhideWhenUsed/>
    <w:rsid w:val="007F48CC"/>
    <w:rPr>
      <w:rFonts w:ascii="Tahoma" w:hAnsi="Tahoma"/>
      <w:sz w:val="16"/>
      <w:szCs w:val="16"/>
      <w:lang w:eastAsia="x-none"/>
    </w:rPr>
  </w:style>
  <w:style w:type="character" w:customStyle="1" w:styleId="DocumentMapChar">
    <w:name w:val="Document Map Char"/>
    <w:link w:val="DocumentMap"/>
    <w:uiPriority w:val="99"/>
    <w:semiHidden/>
    <w:rsid w:val="007F48CC"/>
    <w:rPr>
      <w:rFonts w:ascii="Tahoma" w:hAnsi="Tahoma" w:cs="Tahoma"/>
      <w:sz w:val="16"/>
      <w:szCs w:val="16"/>
    </w:rPr>
  </w:style>
  <w:style w:type="paragraph" w:styleId="EndnoteText">
    <w:name w:val="endnote text"/>
    <w:basedOn w:val="Normal"/>
    <w:link w:val="EndnoteTextChar"/>
    <w:uiPriority w:val="99"/>
    <w:semiHidden/>
    <w:unhideWhenUsed/>
    <w:rsid w:val="0037262C"/>
    <w:rPr>
      <w:sz w:val="20"/>
      <w:szCs w:val="20"/>
    </w:rPr>
  </w:style>
  <w:style w:type="character" w:customStyle="1" w:styleId="EndnoteTextChar">
    <w:name w:val="Endnote Text Char"/>
    <w:basedOn w:val="DefaultParagraphFont"/>
    <w:link w:val="EndnoteText"/>
    <w:uiPriority w:val="99"/>
    <w:semiHidden/>
    <w:rsid w:val="0037262C"/>
  </w:style>
  <w:style w:type="character" w:styleId="EndnoteReference">
    <w:name w:val="endnote reference"/>
    <w:uiPriority w:val="99"/>
    <w:semiHidden/>
    <w:unhideWhenUsed/>
    <w:rsid w:val="0037262C"/>
    <w:rPr>
      <w:vertAlign w:val="superscript"/>
    </w:rPr>
  </w:style>
  <w:style w:type="paragraph" w:styleId="FootnoteText">
    <w:name w:val="footnote text"/>
    <w:basedOn w:val="Normal"/>
    <w:link w:val="FootnoteTextChar"/>
    <w:uiPriority w:val="99"/>
    <w:semiHidden/>
    <w:unhideWhenUsed/>
    <w:rsid w:val="0037262C"/>
    <w:rPr>
      <w:sz w:val="20"/>
      <w:szCs w:val="20"/>
    </w:rPr>
  </w:style>
  <w:style w:type="character" w:customStyle="1" w:styleId="FootnoteTextChar">
    <w:name w:val="Footnote Text Char"/>
    <w:basedOn w:val="DefaultParagraphFont"/>
    <w:link w:val="FootnoteText"/>
    <w:uiPriority w:val="99"/>
    <w:semiHidden/>
    <w:rsid w:val="0037262C"/>
  </w:style>
  <w:style w:type="character" w:styleId="FootnoteReference">
    <w:name w:val="footnote reference"/>
    <w:uiPriority w:val="99"/>
    <w:semiHidden/>
    <w:unhideWhenUsed/>
    <w:rsid w:val="0037262C"/>
    <w:rPr>
      <w:vertAlign w:val="superscript"/>
    </w:rPr>
  </w:style>
  <w:style w:type="paragraph" w:customStyle="1" w:styleId="Default">
    <w:name w:val="Default"/>
    <w:rsid w:val="00D91389"/>
    <w:pPr>
      <w:autoSpaceDE w:val="0"/>
      <w:autoSpaceDN w:val="0"/>
      <w:adjustRightInd w:val="0"/>
    </w:pPr>
    <w:rPr>
      <w:rFonts w:ascii="Audi Type" w:eastAsia="Calibri" w:hAnsi="Audi Type" w:cs="Audi Type"/>
      <w:color w:val="000000"/>
      <w:sz w:val="24"/>
      <w:szCs w:val="24"/>
      <w:lang w:eastAsia="en-US"/>
    </w:rPr>
  </w:style>
  <w:style w:type="paragraph" w:customStyle="1" w:styleId="40disclaimerboilerplate">
    <w:name w:val="40disclaimerboilerplate"/>
    <w:basedOn w:val="Normal"/>
    <w:qFormat/>
    <w:rsid w:val="00E674EC"/>
    <w:pPr>
      <w:spacing w:before="100" w:beforeAutospacing="1" w:after="100" w:afterAutospacing="1" w:line="288" w:lineRule="auto"/>
    </w:pPr>
    <w:rPr>
      <w:rFonts w:ascii="Audi Type" w:hAnsi="Audi Type"/>
      <w:color w:val="000000"/>
      <w:sz w:val="18"/>
    </w:rPr>
  </w:style>
  <w:style w:type="character" w:customStyle="1" w:styleId="FooterChar">
    <w:name w:val="Footer Char"/>
    <w:link w:val="Footer"/>
    <w:uiPriority w:val="99"/>
    <w:rsid w:val="005A1D89"/>
    <w:rPr>
      <w:sz w:val="24"/>
      <w:szCs w:val="24"/>
    </w:rPr>
  </w:style>
  <w:style w:type="paragraph" w:styleId="ListParagraph">
    <w:name w:val="List Paragraph"/>
    <w:aliases w:val="Bullet List,FooterText,numbered,List Paragraph1,Paragraphe de liste1,Bulletr List Paragraph,列出段落,列出段落1,Paragrafo elenco,????,????1,彩色列表 - 着色 11,Listenabsatz1"/>
    <w:basedOn w:val="Normal"/>
    <w:link w:val="ListParagraphChar"/>
    <w:uiPriority w:val="34"/>
    <w:qFormat/>
    <w:rsid w:val="00D815E6"/>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Bullet List Char,FooterText Char,numbered Char,List Paragraph1 Char,Paragraphe de liste1 Char,Bulletr List Paragraph Char,列出段落 Char,列出段落1 Char,Paragrafo elenco Char,???? Char,????1 Char,彩色列表 - 着色 11 Char,Listenabsatz1 Char"/>
    <w:basedOn w:val="DefaultParagraphFont"/>
    <w:link w:val="ListParagraph"/>
    <w:uiPriority w:val="34"/>
    <w:locked/>
    <w:rsid w:val="00D815E6"/>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rsid w:val="00AE751F"/>
  </w:style>
  <w:style w:type="paragraph" w:styleId="NormalWeb">
    <w:name w:val="Normal (Web)"/>
    <w:basedOn w:val="Normal"/>
    <w:uiPriority w:val="99"/>
    <w:unhideWhenUsed/>
    <w:rsid w:val="0056762A"/>
    <w:pPr>
      <w:spacing w:before="100" w:beforeAutospacing="1" w:after="100" w:afterAutospacing="1" w:line="240" w:lineRule="auto"/>
    </w:pPr>
    <w:rPr>
      <w:rFonts w:eastAsiaTheme="minorHAnsi"/>
      <w:lang w:val="en-GB" w:eastAsia="en-GB"/>
    </w:rPr>
  </w:style>
  <w:style w:type="table" w:styleId="TableGrid">
    <w:name w:val="Table Grid"/>
    <w:basedOn w:val="TableNormal"/>
    <w:uiPriority w:val="59"/>
    <w:rsid w:val="009E2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wrap">
    <w:name w:val="nowrap"/>
    <w:basedOn w:val="DefaultParagraphFont"/>
    <w:rsid w:val="001E0B78"/>
  </w:style>
  <w:style w:type="paragraph" w:customStyle="1" w:styleId="xmsonormal">
    <w:name w:val="x_msonormal"/>
    <w:basedOn w:val="Normal"/>
    <w:rsid w:val="006E5983"/>
    <w:pPr>
      <w:spacing w:before="100" w:beforeAutospacing="1" w:after="100" w:afterAutospacing="1" w:line="240" w:lineRule="auto"/>
    </w:pPr>
    <w:rPr>
      <w:lang w:eastAsia="en-US"/>
    </w:rPr>
  </w:style>
  <w:style w:type="paragraph" w:styleId="BodyText">
    <w:name w:val="Body Text"/>
    <w:basedOn w:val="Normal"/>
    <w:link w:val="BodyTextChar"/>
    <w:semiHidden/>
    <w:unhideWhenUsed/>
    <w:rsid w:val="00816217"/>
    <w:pPr>
      <w:spacing w:after="120"/>
    </w:pPr>
  </w:style>
  <w:style w:type="character" w:customStyle="1" w:styleId="BodyTextChar">
    <w:name w:val="Body Text Char"/>
    <w:basedOn w:val="DefaultParagraphFont"/>
    <w:link w:val="BodyText"/>
    <w:semiHidden/>
    <w:rsid w:val="00816217"/>
    <w:rPr>
      <w:sz w:val="24"/>
      <w:szCs w:val="24"/>
    </w:rPr>
  </w:style>
  <w:style w:type="character" w:customStyle="1" w:styleId="UnresolvedMention1">
    <w:name w:val="Unresolved Mention1"/>
    <w:basedOn w:val="DefaultParagraphFont"/>
    <w:uiPriority w:val="99"/>
    <w:semiHidden/>
    <w:unhideWhenUsed/>
    <w:rsid w:val="00141596"/>
    <w:rPr>
      <w:color w:val="605E5C"/>
      <w:shd w:val="clear" w:color="auto" w:fill="E1DFDD"/>
    </w:rPr>
  </w:style>
  <w:style w:type="character" w:customStyle="1" w:styleId="UnresolvedMention2">
    <w:name w:val="Unresolved Mention2"/>
    <w:basedOn w:val="DefaultParagraphFont"/>
    <w:uiPriority w:val="99"/>
    <w:semiHidden/>
    <w:unhideWhenUsed/>
    <w:rsid w:val="00402D99"/>
    <w:rPr>
      <w:color w:val="605E5C"/>
      <w:shd w:val="clear" w:color="auto" w:fill="E1DFDD"/>
    </w:rPr>
  </w:style>
  <w:style w:type="table" w:customStyle="1" w:styleId="000TabelleAUDI1">
    <w:name w:val="000– Tabelle AUDI1"/>
    <w:basedOn w:val="TableNormal"/>
    <w:next w:val="TableGrid"/>
    <w:uiPriority w:val="59"/>
    <w:rsid w:val="007D19C7"/>
    <w:rPr>
      <w:rFonts w:ascii="Audi Type" w:eastAsia="Calibri" w:hAnsi="Audi Type" w:cs="Times New Roman (Textkörper CS)"/>
      <w:color w:val="000000"/>
      <w:szCs w:val="24"/>
      <w:lang w:val="de-DE" w:eastAsia="en-US"/>
    </w:rPr>
    <w:tblPr>
      <w:tblStyleRowBandSize w:val="2"/>
      <w:tblStyleColBandSize w:val="2"/>
    </w:tblPr>
    <w:trPr>
      <w:cantSplit/>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6271">
      <w:bodyDiv w:val="1"/>
      <w:marLeft w:val="0"/>
      <w:marRight w:val="0"/>
      <w:marTop w:val="0"/>
      <w:marBottom w:val="0"/>
      <w:divBdr>
        <w:top w:val="none" w:sz="0" w:space="0" w:color="auto"/>
        <w:left w:val="none" w:sz="0" w:space="0" w:color="auto"/>
        <w:bottom w:val="none" w:sz="0" w:space="0" w:color="auto"/>
        <w:right w:val="none" w:sz="0" w:space="0" w:color="auto"/>
      </w:divBdr>
    </w:div>
    <w:div w:id="56244307">
      <w:bodyDiv w:val="1"/>
      <w:marLeft w:val="0"/>
      <w:marRight w:val="0"/>
      <w:marTop w:val="0"/>
      <w:marBottom w:val="0"/>
      <w:divBdr>
        <w:top w:val="none" w:sz="0" w:space="0" w:color="auto"/>
        <w:left w:val="none" w:sz="0" w:space="0" w:color="auto"/>
        <w:bottom w:val="none" w:sz="0" w:space="0" w:color="auto"/>
        <w:right w:val="none" w:sz="0" w:space="0" w:color="auto"/>
      </w:divBdr>
    </w:div>
    <w:div w:id="61635999">
      <w:bodyDiv w:val="1"/>
      <w:marLeft w:val="0"/>
      <w:marRight w:val="0"/>
      <w:marTop w:val="0"/>
      <w:marBottom w:val="0"/>
      <w:divBdr>
        <w:top w:val="none" w:sz="0" w:space="0" w:color="auto"/>
        <w:left w:val="none" w:sz="0" w:space="0" w:color="auto"/>
        <w:bottom w:val="none" w:sz="0" w:space="0" w:color="auto"/>
        <w:right w:val="none" w:sz="0" w:space="0" w:color="auto"/>
      </w:divBdr>
    </w:div>
    <w:div w:id="90786763">
      <w:bodyDiv w:val="1"/>
      <w:marLeft w:val="0"/>
      <w:marRight w:val="0"/>
      <w:marTop w:val="0"/>
      <w:marBottom w:val="0"/>
      <w:divBdr>
        <w:top w:val="none" w:sz="0" w:space="0" w:color="auto"/>
        <w:left w:val="none" w:sz="0" w:space="0" w:color="auto"/>
        <w:bottom w:val="none" w:sz="0" w:space="0" w:color="auto"/>
        <w:right w:val="none" w:sz="0" w:space="0" w:color="auto"/>
      </w:divBdr>
    </w:div>
    <w:div w:id="93669508">
      <w:bodyDiv w:val="1"/>
      <w:marLeft w:val="0"/>
      <w:marRight w:val="0"/>
      <w:marTop w:val="0"/>
      <w:marBottom w:val="0"/>
      <w:divBdr>
        <w:top w:val="none" w:sz="0" w:space="0" w:color="auto"/>
        <w:left w:val="none" w:sz="0" w:space="0" w:color="auto"/>
        <w:bottom w:val="none" w:sz="0" w:space="0" w:color="auto"/>
        <w:right w:val="none" w:sz="0" w:space="0" w:color="auto"/>
      </w:divBdr>
    </w:div>
    <w:div w:id="94180333">
      <w:bodyDiv w:val="1"/>
      <w:marLeft w:val="0"/>
      <w:marRight w:val="0"/>
      <w:marTop w:val="0"/>
      <w:marBottom w:val="0"/>
      <w:divBdr>
        <w:top w:val="none" w:sz="0" w:space="0" w:color="auto"/>
        <w:left w:val="none" w:sz="0" w:space="0" w:color="auto"/>
        <w:bottom w:val="none" w:sz="0" w:space="0" w:color="auto"/>
        <w:right w:val="none" w:sz="0" w:space="0" w:color="auto"/>
      </w:divBdr>
      <w:divsChild>
        <w:div w:id="1451129488">
          <w:marLeft w:val="0"/>
          <w:marRight w:val="0"/>
          <w:marTop w:val="0"/>
          <w:marBottom w:val="0"/>
          <w:divBdr>
            <w:top w:val="none" w:sz="0" w:space="0" w:color="auto"/>
            <w:left w:val="none" w:sz="0" w:space="0" w:color="auto"/>
            <w:bottom w:val="none" w:sz="0" w:space="0" w:color="auto"/>
            <w:right w:val="none" w:sz="0" w:space="0" w:color="auto"/>
          </w:divBdr>
          <w:divsChild>
            <w:div w:id="2017686238">
              <w:marLeft w:val="0"/>
              <w:marRight w:val="0"/>
              <w:marTop w:val="0"/>
              <w:marBottom w:val="0"/>
              <w:divBdr>
                <w:top w:val="none" w:sz="0" w:space="0" w:color="auto"/>
                <w:left w:val="none" w:sz="0" w:space="0" w:color="auto"/>
                <w:bottom w:val="none" w:sz="0" w:space="0" w:color="auto"/>
                <w:right w:val="none" w:sz="0" w:space="0" w:color="auto"/>
              </w:divBdr>
              <w:divsChild>
                <w:div w:id="28805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09797">
      <w:bodyDiv w:val="1"/>
      <w:marLeft w:val="0"/>
      <w:marRight w:val="0"/>
      <w:marTop w:val="0"/>
      <w:marBottom w:val="0"/>
      <w:divBdr>
        <w:top w:val="none" w:sz="0" w:space="0" w:color="auto"/>
        <w:left w:val="none" w:sz="0" w:space="0" w:color="auto"/>
        <w:bottom w:val="none" w:sz="0" w:space="0" w:color="auto"/>
        <w:right w:val="none" w:sz="0" w:space="0" w:color="auto"/>
      </w:divBdr>
    </w:div>
    <w:div w:id="180169276">
      <w:bodyDiv w:val="1"/>
      <w:marLeft w:val="0"/>
      <w:marRight w:val="0"/>
      <w:marTop w:val="0"/>
      <w:marBottom w:val="0"/>
      <w:divBdr>
        <w:top w:val="none" w:sz="0" w:space="0" w:color="auto"/>
        <w:left w:val="none" w:sz="0" w:space="0" w:color="auto"/>
        <w:bottom w:val="none" w:sz="0" w:space="0" w:color="auto"/>
        <w:right w:val="none" w:sz="0" w:space="0" w:color="auto"/>
      </w:divBdr>
    </w:div>
    <w:div w:id="227768318">
      <w:bodyDiv w:val="1"/>
      <w:marLeft w:val="0"/>
      <w:marRight w:val="0"/>
      <w:marTop w:val="0"/>
      <w:marBottom w:val="0"/>
      <w:divBdr>
        <w:top w:val="none" w:sz="0" w:space="0" w:color="auto"/>
        <w:left w:val="none" w:sz="0" w:space="0" w:color="auto"/>
        <w:bottom w:val="none" w:sz="0" w:space="0" w:color="auto"/>
        <w:right w:val="none" w:sz="0" w:space="0" w:color="auto"/>
      </w:divBdr>
    </w:div>
    <w:div w:id="240717249">
      <w:bodyDiv w:val="1"/>
      <w:marLeft w:val="0"/>
      <w:marRight w:val="0"/>
      <w:marTop w:val="0"/>
      <w:marBottom w:val="0"/>
      <w:divBdr>
        <w:top w:val="none" w:sz="0" w:space="0" w:color="auto"/>
        <w:left w:val="none" w:sz="0" w:space="0" w:color="auto"/>
        <w:bottom w:val="none" w:sz="0" w:space="0" w:color="auto"/>
        <w:right w:val="none" w:sz="0" w:space="0" w:color="auto"/>
      </w:divBdr>
      <w:divsChild>
        <w:div w:id="1327515123">
          <w:marLeft w:val="0"/>
          <w:marRight w:val="0"/>
          <w:marTop w:val="0"/>
          <w:marBottom w:val="0"/>
          <w:divBdr>
            <w:top w:val="none" w:sz="0" w:space="0" w:color="auto"/>
            <w:left w:val="none" w:sz="0" w:space="0" w:color="auto"/>
            <w:bottom w:val="none" w:sz="0" w:space="0" w:color="auto"/>
            <w:right w:val="none" w:sz="0" w:space="0" w:color="auto"/>
          </w:divBdr>
          <w:divsChild>
            <w:div w:id="1412698288">
              <w:marLeft w:val="0"/>
              <w:marRight w:val="0"/>
              <w:marTop w:val="0"/>
              <w:marBottom w:val="0"/>
              <w:divBdr>
                <w:top w:val="none" w:sz="0" w:space="0" w:color="auto"/>
                <w:left w:val="none" w:sz="0" w:space="0" w:color="auto"/>
                <w:bottom w:val="none" w:sz="0" w:space="0" w:color="auto"/>
                <w:right w:val="none" w:sz="0" w:space="0" w:color="auto"/>
              </w:divBdr>
              <w:divsChild>
                <w:div w:id="119604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1606">
      <w:bodyDiv w:val="1"/>
      <w:marLeft w:val="0"/>
      <w:marRight w:val="0"/>
      <w:marTop w:val="0"/>
      <w:marBottom w:val="0"/>
      <w:divBdr>
        <w:top w:val="none" w:sz="0" w:space="0" w:color="auto"/>
        <w:left w:val="none" w:sz="0" w:space="0" w:color="auto"/>
        <w:bottom w:val="none" w:sz="0" w:space="0" w:color="auto"/>
        <w:right w:val="none" w:sz="0" w:space="0" w:color="auto"/>
      </w:divBdr>
    </w:div>
    <w:div w:id="264654075">
      <w:bodyDiv w:val="1"/>
      <w:marLeft w:val="0"/>
      <w:marRight w:val="0"/>
      <w:marTop w:val="0"/>
      <w:marBottom w:val="0"/>
      <w:divBdr>
        <w:top w:val="none" w:sz="0" w:space="0" w:color="auto"/>
        <w:left w:val="none" w:sz="0" w:space="0" w:color="auto"/>
        <w:bottom w:val="none" w:sz="0" w:space="0" w:color="auto"/>
        <w:right w:val="none" w:sz="0" w:space="0" w:color="auto"/>
      </w:divBdr>
    </w:div>
    <w:div w:id="273748867">
      <w:bodyDiv w:val="1"/>
      <w:marLeft w:val="0"/>
      <w:marRight w:val="0"/>
      <w:marTop w:val="0"/>
      <w:marBottom w:val="0"/>
      <w:divBdr>
        <w:top w:val="none" w:sz="0" w:space="0" w:color="auto"/>
        <w:left w:val="none" w:sz="0" w:space="0" w:color="auto"/>
        <w:bottom w:val="none" w:sz="0" w:space="0" w:color="auto"/>
        <w:right w:val="none" w:sz="0" w:space="0" w:color="auto"/>
      </w:divBdr>
    </w:div>
    <w:div w:id="274679034">
      <w:bodyDiv w:val="1"/>
      <w:marLeft w:val="0"/>
      <w:marRight w:val="0"/>
      <w:marTop w:val="0"/>
      <w:marBottom w:val="0"/>
      <w:divBdr>
        <w:top w:val="none" w:sz="0" w:space="0" w:color="auto"/>
        <w:left w:val="none" w:sz="0" w:space="0" w:color="auto"/>
        <w:bottom w:val="none" w:sz="0" w:space="0" w:color="auto"/>
        <w:right w:val="none" w:sz="0" w:space="0" w:color="auto"/>
      </w:divBdr>
    </w:div>
    <w:div w:id="323290077">
      <w:bodyDiv w:val="1"/>
      <w:marLeft w:val="0"/>
      <w:marRight w:val="0"/>
      <w:marTop w:val="0"/>
      <w:marBottom w:val="0"/>
      <w:divBdr>
        <w:top w:val="none" w:sz="0" w:space="0" w:color="auto"/>
        <w:left w:val="none" w:sz="0" w:space="0" w:color="auto"/>
        <w:bottom w:val="none" w:sz="0" w:space="0" w:color="auto"/>
        <w:right w:val="none" w:sz="0" w:space="0" w:color="auto"/>
      </w:divBdr>
    </w:div>
    <w:div w:id="323626250">
      <w:bodyDiv w:val="1"/>
      <w:marLeft w:val="0"/>
      <w:marRight w:val="0"/>
      <w:marTop w:val="0"/>
      <w:marBottom w:val="0"/>
      <w:divBdr>
        <w:top w:val="none" w:sz="0" w:space="0" w:color="auto"/>
        <w:left w:val="none" w:sz="0" w:space="0" w:color="auto"/>
        <w:bottom w:val="none" w:sz="0" w:space="0" w:color="auto"/>
        <w:right w:val="none" w:sz="0" w:space="0" w:color="auto"/>
      </w:divBdr>
    </w:div>
    <w:div w:id="330527778">
      <w:bodyDiv w:val="1"/>
      <w:marLeft w:val="0"/>
      <w:marRight w:val="0"/>
      <w:marTop w:val="0"/>
      <w:marBottom w:val="0"/>
      <w:divBdr>
        <w:top w:val="none" w:sz="0" w:space="0" w:color="auto"/>
        <w:left w:val="none" w:sz="0" w:space="0" w:color="auto"/>
        <w:bottom w:val="none" w:sz="0" w:space="0" w:color="auto"/>
        <w:right w:val="none" w:sz="0" w:space="0" w:color="auto"/>
      </w:divBdr>
      <w:divsChild>
        <w:div w:id="124392920">
          <w:marLeft w:val="0"/>
          <w:marRight w:val="0"/>
          <w:marTop w:val="0"/>
          <w:marBottom w:val="0"/>
          <w:divBdr>
            <w:top w:val="none" w:sz="0" w:space="0" w:color="auto"/>
            <w:left w:val="none" w:sz="0" w:space="0" w:color="auto"/>
            <w:bottom w:val="none" w:sz="0" w:space="0" w:color="auto"/>
            <w:right w:val="none" w:sz="0" w:space="0" w:color="auto"/>
          </w:divBdr>
          <w:divsChild>
            <w:div w:id="269044868">
              <w:marLeft w:val="0"/>
              <w:marRight w:val="0"/>
              <w:marTop w:val="0"/>
              <w:marBottom w:val="0"/>
              <w:divBdr>
                <w:top w:val="none" w:sz="0" w:space="0" w:color="auto"/>
                <w:left w:val="none" w:sz="0" w:space="0" w:color="auto"/>
                <w:bottom w:val="none" w:sz="0" w:space="0" w:color="auto"/>
                <w:right w:val="none" w:sz="0" w:space="0" w:color="auto"/>
              </w:divBdr>
              <w:divsChild>
                <w:div w:id="1190028529">
                  <w:marLeft w:val="0"/>
                  <w:marRight w:val="0"/>
                  <w:marTop w:val="0"/>
                  <w:marBottom w:val="0"/>
                  <w:divBdr>
                    <w:top w:val="none" w:sz="0" w:space="0" w:color="auto"/>
                    <w:left w:val="none" w:sz="0" w:space="0" w:color="auto"/>
                    <w:bottom w:val="none" w:sz="0" w:space="0" w:color="auto"/>
                    <w:right w:val="none" w:sz="0" w:space="0" w:color="auto"/>
                  </w:divBdr>
                  <w:divsChild>
                    <w:div w:id="124823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632837">
      <w:bodyDiv w:val="1"/>
      <w:marLeft w:val="0"/>
      <w:marRight w:val="0"/>
      <w:marTop w:val="0"/>
      <w:marBottom w:val="0"/>
      <w:divBdr>
        <w:top w:val="none" w:sz="0" w:space="0" w:color="auto"/>
        <w:left w:val="none" w:sz="0" w:space="0" w:color="auto"/>
        <w:bottom w:val="none" w:sz="0" w:space="0" w:color="auto"/>
        <w:right w:val="none" w:sz="0" w:space="0" w:color="auto"/>
      </w:divBdr>
    </w:div>
    <w:div w:id="379715881">
      <w:bodyDiv w:val="1"/>
      <w:marLeft w:val="0"/>
      <w:marRight w:val="0"/>
      <w:marTop w:val="0"/>
      <w:marBottom w:val="0"/>
      <w:divBdr>
        <w:top w:val="none" w:sz="0" w:space="0" w:color="auto"/>
        <w:left w:val="none" w:sz="0" w:space="0" w:color="auto"/>
        <w:bottom w:val="none" w:sz="0" w:space="0" w:color="auto"/>
        <w:right w:val="none" w:sz="0" w:space="0" w:color="auto"/>
      </w:divBdr>
    </w:div>
    <w:div w:id="407700189">
      <w:bodyDiv w:val="1"/>
      <w:marLeft w:val="0"/>
      <w:marRight w:val="0"/>
      <w:marTop w:val="0"/>
      <w:marBottom w:val="0"/>
      <w:divBdr>
        <w:top w:val="none" w:sz="0" w:space="0" w:color="auto"/>
        <w:left w:val="none" w:sz="0" w:space="0" w:color="auto"/>
        <w:bottom w:val="none" w:sz="0" w:space="0" w:color="auto"/>
        <w:right w:val="none" w:sz="0" w:space="0" w:color="auto"/>
      </w:divBdr>
    </w:div>
    <w:div w:id="435713252">
      <w:bodyDiv w:val="1"/>
      <w:marLeft w:val="0"/>
      <w:marRight w:val="0"/>
      <w:marTop w:val="0"/>
      <w:marBottom w:val="0"/>
      <w:divBdr>
        <w:top w:val="none" w:sz="0" w:space="0" w:color="auto"/>
        <w:left w:val="none" w:sz="0" w:space="0" w:color="auto"/>
        <w:bottom w:val="none" w:sz="0" w:space="0" w:color="auto"/>
        <w:right w:val="none" w:sz="0" w:space="0" w:color="auto"/>
      </w:divBdr>
    </w:div>
    <w:div w:id="480660153">
      <w:bodyDiv w:val="1"/>
      <w:marLeft w:val="0"/>
      <w:marRight w:val="0"/>
      <w:marTop w:val="0"/>
      <w:marBottom w:val="0"/>
      <w:divBdr>
        <w:top w:val="none" w:sz="0" w:space="0" w:color="auto"/>
        <w:left w:val="none" w:sz="0" w:space="0" w:color="auto"/>
        <w:bottom w:val="none" w:sz="0" w:space="0" w:color="auto"/>
        <w:right w:val="none" w:sz="0" w:space="0" w:color="auto"/>
      </w:divBdr>
    </w:div>
    <w:div w:id="487406355">
      <w:bodyDiv w:val="1"/>
      <w:marLeft w:val="0"/>
      <w:marRight w:val="0"/>
      <w:marTop w:val="0"/>
      <w:marBottom w:val="0"/>
      <w:divBdr>
        <w:top w:val="none" w:sz="0" w:space="0" w:color="auto"/>
        <w:left w:val="none" w:sz="0" w:space="0" w:color="auto"/>
        <w:bottom w:val="none" w:sz="0" w:space="0" w:color="auto"/>
        <w:right w:val="none" w:sz="0" w:space="0" w:color="auto"/>
      </w:divBdr>
    </w:div>
    <w:div w:id="495808726">
      <w:bodyDiv w:val="1"/>
      <w:marLeft w:val="0"/>
      <w:marRight w:val="0"/>
      <w:marTop w:val="0"/>
      <w:marBottom w:val="0"/>
      <w:divBdr>
        <w:top w:val="none" w:sz="0" w:space="0" w:color="auto"/>
        <w:left w:val="none" w:sz="0" w:space="0" w:color="auto"/>
        <w:bottom w:val="none" w:sz="0" w:space="0" w:color="auto"/>
        <w:right w:val="none" w:sz="0" w:space="0" w:color="auto"/>
      </w:divBdr>
    </w:div>
    <w:div w:id="500583787">
      <w:bodyDiv w:val="1"/>
      <w:marLeft w:val="0"/>
      <w:marRight w:val="0"/>
      <w:marTop w:val="0"/>
      <w:marBottom w:val="0"/>
      <w:divBdr>
        <w:top w:val="none" w:sz="0" w:space="0" w:color="auto"/>
        <w:left w:val="none" w:sz="0" w:space="0" w:color="auto"/>
        <w:bottom w:val="none" w:sz="0" w:space="0" w:color="auto"/>
        <w:right w:val="none" w:sz="0" w:space="0" w:color="auto"/>
      </w:divBdr>
    </w:div>
    <w:div w:id="505099817">
      <w:bodyDiv w:val="1"/>
      <w:marLeft w:val="0"/>
      <w:marRight w:val="0"/>
      <w:marTop w:val="0"/>
      <w:marBottom w:val="0"/>
      <w:divBdr>
        <w:top w:val="none" w:sz="0" w:space="0" w:color="auto"/>
        <w:left w:val="none" w:sz="0" w:space="0" w:color="auto"/>
        <w:bottom w:val="none" w:sz="0" w:space="0" w:color="auto"/>
        <w:right w:val="none" w:sz="0" w:space="0" w:color="auto"/>
      </w:divBdr>
      <w:divsChild>
        <w:div w:id="1498496716">
          <w:marLeft w:val="346"/>
          <w:marRight w:val="0"/>
          <w:marTop w:val="120"/>
          <w:marBottom w:val="0"/>
          <w:divBdr>
            <w:top w:val="none" w:sz="0" w:space="0" w:color="auto"/>
            <w:left w:val="none" w:sz="0" w:space="0" w:color="auto"/>
            <w:bottom w:val="none" w:sz="0" w:space="0" w:color="auto"/>
            <w:right w:val="none" w:sz="0" w:space="0" w:color="auto"/>
          </w:divBdr>
        </w:div>
        <w:div w:id="1699118260">
          <w:marLeft w:val="346"/>
          <w:marRight w:val="0"/>
          <w:marTop w:val="120"/>
          <w:marBottom w:val="0"/>
          <w:divBdr>
            <w:top w:val="none" w:sz="0" w:space="0" w:color="auto"/>
            <w:left w:val="none" w:sz="0" w:space="0" w:color="auto"/>
            <w:bottom w:val="none" w:sz="0" w:space="0" w:color="auto"/>
            <w:right w:val="none" w:sz="0" w:space="0" w:color="auto"/>
          </w:divBdr>
        </w:div>
        <w:div w:id="970941607">
          <w:marLeft w:val="346"/>
          <w:marRight w:val="0"/>
          <w:marTop w:val="120"/>
          <w:marBottom w:val="0"/>
          <w:divBdr>
            <w:top w:val="none" w:sz="0" w:space="0" w:color="auto"/>
            <w:left w:val="none" w:sz="0" w:space="0" w:color="auto"/>
            <w:bottom w:val="none" w:sz="0" w:space="0" w:color="auto"/>
            <w:right w:val="none" w:sz="0" w:space="0" w:color="auto"/>
          </w:divBdr>
        </w:div>
        <w:div w:id="99228258">
          <w:marLeft w:val="346"/>
          <w:marRight w:val="0"/>
          <w:marTop w:val="120"/>
          <w:marBottom w:val="0"/>
          <w:divBdr>
            <w:top w:val="none" w:sz="0" w:space="0" w:color="auto"/>
            <w:left w:val="none" w:sz="0" w:space="0" w:color="auto"/>
            <w:bottom w:val="none" w:sz="0" w:space="0" w:color="auto"/>
            <w:right w:val="none" w:sz="0" w:space="0" w:color="auto"/>
          </w:divBdr>
        </w:div>
        <w:div w:id="1572738933">
          <w:marLeft w:val="346"/>
          <w:marRight w:val="0"/>
          <w:marTop w:val="120"/>
          <w:marBottom w:val="0"/>
          <w:divBdr>
            <w:top w:val="none" w:sz="0" w:space="0" w:color="auto"/>
            <w:left w:val="none" w:sz="0" w:space="0" w:color="auto"/>
            <w:bottom w:val="none" w:sz="0" w:space="0" w:color="auto"/>
            <w:right w:val="none" w:sz="0" w:space="0" w:color="auto"/>
          </w:divBdr>
        </w:div>
        <w:div w:id="1704359625">
          <w:marLeft w:val="346"/>
          <w:marRight w:val="0"/>
          <w:marTop w:val="120"/>
          <w:marBottom w:val="0"/>
          <w:divBdr>
            <w:top w:val="none" w:sz="0" w:space="0" w:color="auto"/>
            <w:left w:val="none" w:sz="0" w:space="0" w:color="auto"/>
            <w:bottom w:val="none" w:sz="0" w:space="0" w:color="auto"/>
            <w:right w:val="none" w:sz="0" w:space="0" w:color="auto"/>
          </w:divBdr>
        </w:div>
        <w:div w:id="1491560046">
          <w:marLeft w:val="346"/>
          <w:marRight w:val="0"/>
          <w:marTop w:val="120"/>
          <w:marBottom w:val="0"/>
          <w:divBdr>
            <w:top w:val="none" w:sz="0" w:space="0" w:color="auto"/>
            <w:left w:val="none" w:sz="0" w:space="0" w:color="auto"/>
            <w:bottom w:val="none" w:sz="0" w:space="0" w:color="auto"/>
            <w:right w:val="none" w:sz="0" w:space="0" w:color="auto"/>
          </w:divBdr>
        </w:div>
      </w:divsChild>
    </w:div>
    <w:div w:id="529143385">
      <w:bodyDiv w:val="1"/>
      <w:marLeft w:val="0"/>
      <w:marRight w:val="0"/>
      <w:marTop w:val="0"/>
      <w:marBottom w:val="0"/>
      <w:divBdr>
        <w:top w:val="none" w:sz="0" w:space="0" w:color="auto"/>
        <w:left w:val="none" w:sz="0" w:space="0" w:color="auto"/>
        <w:bottom w:val="none" w:sz="0" w:space="0" w:color="auto"/>
        <w:right w:val="none" w:sz="0" w:space="0" w:color="auto"/>
      </w:divBdr>
    </w:div>
    <w:div w:id="537473087">
      <w:bodyDiv w:val="1"/>
      <w:marLeft w:val="0"/>
      <w:marRight w:val="0"/>
      <w:marTop w:val="0"/>
      <w:marBottom w:val="0"/>
      <w:divBdr>
        <w:top w:val="none" w:sz="0" w:space="0" w:color="auto"/>
        <w:left w:val="none" w:sz="0" w:space="0" w:color="auto"/>
        <w:bottom w:val="none" w:sz="0" w:space="0" w:color="auto"/>
        <w:right w:val="none" w:sz="0" w:space="0" w:color="auto"/>
      </w:divBdr>
      <w:divsChild>
        <w:div w:id="1771852970">
          <w:marLeft w:val="0"/>
          <w:marRight w:val="0"/>
          <w:marTop w:val="0"/>
          <w:marBottom w:val="0"/>
          <w:divBdr>
            <w:top w:val="none" w:sz="0" w:space="0" w:color="auto"/>
            <w:left w:val="none" w:sz="0" w:space="0" w:color="auto"/>
            <w:bottom w:val="none" w:sz="0" w:space="0" w:color="auto"/>
            <w:right w:val="none" w:sz="0" w:space="0" w:color="auto"/>
          </w:divBdr>
          <w:divsChild>
            <w:div w:id="1276673382">
              <w:marLeft w:val="0"/>
              <w:marRight w:val="0"/>
              <w:marTop w:val="0"/>
              <w:marBottom w:val="0"/>
              <w:divBdr>
                <w:top w:val="none" w:sz="0" w:space="0" w:color="auto"/>
                <w:left w:val="none" w:sz="0" w:space="0" w:color="auto"/>
                <w:bottom w:val="none" w:sz="0" w:space="0" w:color="auto"/>
                <w:right w:val="none" w:sz="0" w:space="0" w:color="auto"/>
              </w:divBdr>
              <w:divsChild>
                <w:div w:id="138629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208747">
      <w:bodyDiv w:val="1"/>
      <w:marLeft w:val="0"/>
      <w:marRight w:val="0"/>
      <w:marTop w:val="0"/>
      <w:marBottom w:val="0"/>
      <w:divBdr>
        <w:top w:val="none" w:sz="0" w:space="0" w:color="auto"/>
        <w:left w:val="none" w:sz="0" w:space="0" w:color="auto"/>
        <w:bottom w:val="none" w:sz="0" w:space="0" w:color="auto"/>
        <w:right w:val="none" w:sz="0" w:space="0" w:color="auto"/>
      </w:divBdr>
    </w:div>
    <w:div w:id="557400020">
      <w:bodyDiv w:val="1"/>
      <w:marLeft w:val="0"/>
      <w:marRight w:val="0"/>
      <w:marTop w:val="0"/>
      <w:marBottom w:val="0"/>
      <w:divBdr>
        <w:top w:val="none" w:sz="0" w:space="0" w:color="auto"/>
        <w:left w:val="none" w:sz="0" w:space="0" w:color="auto"/>
        <w:bottom w:val="none" w:sz="0" w:space="0" w:color="auto"/>
        <w:right w:val="none" w:sz="0" w:space="0" w:color="auto"/>
      </w:divBdr>
    </w:div>
    <w:div w:id="563030381">
      <w:bodyDiv w:val="1"/>
      <w:marLeft w:val="0"/>
      <w:marRight w:val="0"/>
      <w:marTop w:val="0"/>
      <w:marBottom w:val="0"/>
      <w:divBdr>
        <w:top w:val="none" w:sz="0" w:space="0" w:color="auto"/>
        <w:left w:val="none" w:sz="0" w:space="0" w:color="auto"/>
        <w:bottom w:val="none" w:sz="0" w:space="0" w:color="auto"/>
        <w:right w:val="none" w:sz="0" w:space="0" w:color="auto"/>
      </w:divBdr>
    </w:div>
    <w:div w:id="579021416">
      <w:bodyDiv w:val="1"/>
      <w:marLeft w:val="0"/>
      <w:marRight w:val="0"/>
      <w:marTop w:val="0"/>
      <w:marBottom w:val="0"/>
      <w:divBdr>
        <w:top w:val="none" w:sz="0" w:space="0" w:color="auto"/>
        <w:left w:val="none" w:sz="0" w:space="0" w:color="auto"/>
        <w:bottom w:val="none" w:sz="0" w:space="0" w:color="auto"/>
        <w:right w:val="none" w:sz="0" w:space="0" w:color="auto"/>
      </w:divBdr>
    </w:div>
    <w:div w:id="609360715">
      <w:bodyDiv w:val="1"/>
      <w:marLeft w:val="0"/>
      <w:marRight w:val="0"/>
      <w:marTop w:val="0"/>
      <w:marBottom w:val="0"/>
      <w:divBdr>
        <w:top w:val="none" w:sz="0" w:space="0" w:color="auto"/>
        <w:left w:val="none" w:sz="0" w:space="0" w:color="auto"/>
        <w:bottom w:val="none" w:sz="0" w:space="0" w:color="auto"/>
        <w:right w:val="none" w:sz="0" w:space="0" w:color="auto"/>
      </w:divBdr>
    </w:div>
    <w:div w:id="610094416">
      <w:bodyDiv w:val="1"/>
      <w:marLeft w:val="0"/>
      <w:marRight w:val="0"/>
      <w:marTop w:val="0"/>
      <w:marBottom w:val="0"/>
      <w:divBdr>
        <w:top w:val="none" w:sz="0" w:space="0" w:color="auto"/>
        <w:left w:val="none" w:sz="0" w:space="0" w:color="auto"/>
        <w:bottom w:val="none" w:sz="0" w:space="0" w:color="auto"/>
        <w:right w:val="none" w:sz="0" w:space="0" w:color="auto"/>
      </w:divBdr>
    </w:div>
    <w:div w:id="655230457">
      <w:bodyDiv w:val="1"/>
      <w:marLeft w:val="0"/>
      <w:marRight w:val="0"/>
      <w:marTop w:val="0"/>
      <w:marBottom w:val="0"/>
      <w:divBdr>
        <w:top w:val="none" w:sz="0" w:space="0" w:color="auto"/>
        <w:left w:val="none" w:sz="0" w:space="0" w:color="auto"/>
        <w:bottom w:val="none" w:sz="0" w:space="0" w:color="auto"/>
        <w:right w:val="none" w:sz="0" w:space="0" w:color="auto"/>
      </w:divBdr>
    </w:div>
    <w:div w:id="656810337">
      <w:bodyDiv w:val="1"/>
      <w:marLeft w:val="0"/>
      <w:marRight w:val="0"/>
      <w:marTop w:val="0"/>
      <w:marBottom w:val="0"/>
      <w:divBdr>
        <w:top w:val="none" w:sz="0" w:space="0" w:color="auto"/>
        <w:left w:val="none" w:sz="0" w:space="0" w:color="auto"/>
        <w:bottom w:val="none" w:sz="0" w:space="0" w:color="auto"/>
        <w:right w:val="none" w:sz="0" w:space="0" w:color="auto"/>
      </w:divBdr>
    </w:div>
    <w:div w:id="663434544">
      <w:bodyDiv w:val="1"/>
      <w:marLeft w:val="0"/>
      <w:marRight w:val="0"/>
      <w:marTop w:val="0"/>
      <w:marBottom w:val="0"/>
      <w:divBdr>
        <w:top w:val="none" w:sz="0" w:space="0" w:color="auto"/>
        <w:left w:val="none" w:sz="0" w:space="0" w:color="auto"/>
        <w:bottom w:val="none" w:sz="0" w:space="0" w:color="auto"/>
        <w:right w:val="none" w:sz="0" w:space="0" w:color="auto"/>
      </w:divBdr>
    </w:div>
    <w:div w:id="675501436">
      <w:bodyDiv w:val="1"/>
      <w:marLeft w:val="0"/>
      <w:marRight w:val="0"/>
      <w:marTop w:val="0"/>
      <w:marBottom w:val="0"/>
      <w:divBdr>
        <w:top w:val="none" w:sz="0" w:space="0" w:color="auto"/>
        <w:left w:val="none" w:sz="0" w:space="0" w:color="auto"/>
        <w:bottom w:val="none" w:sz="0" w:space="0" w:color="auto"/>
        <w:right w:val="none" w:sz="0" w:space="0" w:color="auto"/>
      </w:divBdr>
    </w:div>
    <w:div w:id="734619672">
      <w:bodyDiv w:val="1"/>
      <w:marLeft w:val="0"/>
      <w:marRight w:val="0"/>
      <w:marTop w:val="0"/>
      <w:marBottom w:val="0"/>
      <w:divBdr>
        <w:top w:val="none" w:sz="0" w:space="0" w:color="auto"/>
        <w:left w:val="none" w:sz="0" w:space="0" w:color="auto"/>
        <w:bottom w:val="none" w:sz="0" w:space="0" w:color="auto"/>
        <w:right w:val="none" w:sz="0" w:space="0" w:color="auto"/>
      </w:divBdr>
    </w:div>
    <w:div w:id="744423434">
      <w:bodyDiv w:val="1"/>
      <w:marLeft w:val="0"/>
      <w:marRight w:val="0"/>
      <w:marTop w:val="0"/>
      <w:marBottom w:val="0"/>
      <w:divBdr>
        <w:top w:val="none" w:sz="0" w:space="0" w:color="auto"/>
        <w:left w:val="none" w:sz="0" w:space="0" w:color="auto"/>
        <w:bottom w:val="none" w:sz="0" w:space="0" w:color="auto"/>
        <w:right w:val="none" w:sz="0" w:space="0" w:color="auto"/>
      </w:divBdr>
    </w:div>
    <w:div w:id="764225072">
      <w:bodyDiv w:val="1"/>
      <w:marLeft w:val="0"/>
      <w:marRight w:val="0"/>
      <w:marTop w:val="0"/>
      <w:marBottom w:val="0"/>
      <w:divBdr>
        <w:top w:val="none" w:sz="0" w:space="0" w:color="auto"/>
        <w:left w:val="none" w:sz="0" w:space="0" w:color="auto"/>
        <w:bottom w:val="none" w:sz="0" w:space="0" w:color="auto"/>
        <w:right w:val="none" w:sz="0" w:space="0" w:color="auto"/>
      </w:divBdr>
    </w:div>
    <w:div w:id="798493737">
      <w:bodyDiv w:val="1"/>
      <w:marLeft w:val="0"/>
      <w:marRight w:val="0"/>
      <w:marTop w:val="0"/>
      <w:marBottom w:val="0"/>
      <w:divBdr>
        <w:top w:val="none" w:sz="0" w:space="0" w:color="auto"/>
        <w:left w:val="none" w:sz="0" w:space="0" w:color="auto"/>
        <w:bottom w:val="none" w:sz="0" w:space="0" w:color="auto"/>
        <w:right w:val="none" w:sz="0" w:space="0" w:color="auto"/>
      </w:divBdr>
    </w:div>
    <w:div w:id="803349401">
      <w:bodyDiv w:val="1"/>
      <w:marLeft w:val="0"/>
      <w:marRight w:val="0"/>
      <w:marTop w:val="0"/>
      <w:marBottom w:val="0"/>
      <w:divBdr>
        <w:top w:val="none" w:sz="0" w:space="0" w:color="auto"/>
        <w:left w:val="none" w:sz="0" w:space="0" w:color="auto"/>
        <w:bottom w:val="none" w:sz="0" w:space="0" w:color="auto"/>
        <w:right w:val="none" w:sz="0" w:space="0" w:color="auto"/>
      </w:divBdr>
    </w:div>
    <w:div w:id="804353784">
      <w:bodyDiv w:val="1"/>
      <w:marLeft w:val="0"/>
      <w:marRight w:val="0"/>
      <w:marTop w:val="0"/>
      <w:marBottom w:val="0"/>
      <w:divBdr>
        <w:top w:val="none" w:sz="0" w:space="0" w:color="auto"/>
        <w:left w:val="none" w:sz="0" w:space="0" w:color="auto"/>
        <w:bottom w:val="none" w:sz="0" w:space="0" w:color="auto"/>
        <w:right w:val="none" w:sz="0" w:space="0" w:color="auto"/>
      </w:divBdr>
    </w:div>
    <w:div w:id="842863803">
      <w:bodyDiv w:val="1"/>
      <w:marLeft w:val="0"/>
      <w:marRight w:val="0"/>
      <w:marTop w:val="0"/>
      <w:marBottom w:val="0"/>
      <w:divBdr>
        <w:top w:val="none" w:sz="0" w:space="0" w:color="auto"/>
        <w:left w:val="none" w:sz="0" w:space="0" w:color="auto"/>
        <w:bottom w:val="none" w:sz="0" w:space="0" w:color="auto"/>
        <w:right w:val="none" w:sz="0" w:space="0" w:color="auto"/>
      </w:divBdr>
    </w:div>
    <w:div w:id="853962502">
      <w:bodyDiv w:val="1"/>
      <w:marLeft w:val="0"/>
      <w:marRight w:val="0"/>
      <w:marTop w:val="0"/>
      <w:marBottom w:val="0"/>
      <w:divBdr>
        <w:top w:val="none" w:sz="0" w:space="0" w:color="auto"/>
        <w:left w:val="none" w:sz="0" w:space="0" w:color="auto"/>
        <w:bottom w:val="none" w:sz="0" w:space="0" w:color="auto"/>
        <w:right w:val="none" w:sz="0" w:space="0" w:color="auto"/>
      </w:divBdr>
      <w:divsChild>
        <w:div w:id="506677221">
          <w:marLeft w:val="0"/>
          <w:marRight w:val="0"/>
          <w:marTop w:val="0"/>
          <w:marBottom w:val="0"/>
          <w:divBdr>
            <w:top w:val="none" w:sz="0" w:space="0" w:color="auto"/>
            <w:left w:val="none" w:sz="0" w:space="0" w:color="auto"/>
            <w:bottom w:val="none" w:sz="0" w:space="0" w:color="auto"/>
            <w:right w:val="none" w:sz="0" w:space="0" w:color="auto"/>
          </w:divBdr>
          <w:divsChild>
            <w:div w:id="458644454">
              <w:marLeft w:val="0"/>
              <w:marRight w:val="0"/>
              <w:marTop w:val="0"/>
              <w:marBottom w:val="0"/>
              <w:divBdr>
                <w:top w:val="none" w:sz="0" w:space="0" w:color="auto"/>
                <w:left w:val="none" w:sz="0" w:space="0" w:color="auto"/>
                <w:bottom w:val="none" w:sz="0" w:space="0" w:color="auto"/>
                <w:right w:val="none" w:sz="0" w:space="0" w:color="auto"/>
              </w:divBdr>
              <w:divsChild>
                <w:div w:id="1083258848">
                  <w:marLeft w:val="0"/>
                  <w:marRight w:val="0"/>
                  <w:marTop w:val="0"/>
                  <w:marBottom w:val="0"/>
                  <w:divBdr>
                    <w:top w:val="none" w:sz="0" w:space="0" w:color="auto"/>
                    <w:left w:val="none" w:sz="0" w:space="0" w:color="auto"/>
                    <w:bottom w:val="none" w:sz="0" w:space="0" w:color="auto"/>
                    <w:right w:val="none" w:sz="0" w:space="0" w:color="auto"/>
                  </w:divBdr>
                  <w:divsChild>
                    <w:div w:id="177702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433080">
      <w:bodyDiv w:val="1"/>
      <w:marLeft w:val="0"/>
      <w:marRight w:val="0"/>
      <w:marTop w:val="0"/>
      <w:marBottom w:val="0"/>
      <w:divBdr>
        <w:top w:val="none" w:sz="0" w:space="0" w:color="auto"/>
        <w:left w:val="none" w:sz="0" w:space="0" w:color="auto"/>
        <w:bottom w:val="none" w:sz="0" w:space="0" w:color="auto"/>
        <w:right w:val="none" w:sz="0" w:space="0" w:color="auto"/>
      </w:divBdr>
    </w:div>
    <w:div w:id="970398234">
      <w:bodyDiv w:val="1"/>
      <w:marLeft w:val="0"/>
      <w:marRight w:val="0"/>
      <w:marTop w:val="0"/>
      <w:marBottom w:val="0"/>
      <w:divBdr>
        <w:top w:val="none" w:sz="0" w:space="0" w:color="auto"/>
        <w:left w:val="none" w:sz="0" w:space="0" w:color="auto"/>
        <w:bottom w:val="none" w:sz="0" w:space="0" w:color="auto"/>
        <w:right w:val="none" w:sz="0" w:space="0" w:color="auto"/>
      </w:divBdr>
      <w:divsChild>
        <w:div w:id="515576568">
          <w:marLeft w:val="0"/>
          <w:marRight w:val="0"/>
          <w:marTop w:val="0"/>
          <w:marBottom w:val="0"/>
          <w:divBdr>
            <w:top w:val="none" w:sz="0" w:space="0" w:color="auto"/>
            <w:left w:val="none" w:sz="0" w:space="0" w:color="auto"/>
            <w:bottom w:val="none" w:sz="0" w:space="0" w:color="auto"/>
            <w:right w:val="none" w:sz="0" w:space="0" w:color="auto"/>
          </w:divBdr>
          <w:divsChild>
            <w:div w:id="387414976">
              <w:marLeft w:val="0"/>
              <w:marRight w:val="0"/>
              <w:marTop w:val="0"/>
              <w:marBottom w:val="0"/>
              <w:divBdr>
                <w:top w:val="none" w:sz="0" w:space="0" w:color="auto"/>
                <w:left w:val="none" w:sz="0" w:space="0" w:color="auto"/>
                <w:bottom w:val="none" w:sz="0" w:space="0" w:color="auto"/>
                <w:right w:val="none" w:sz="0" w:space="0" w:color="auto"/>
              </w:divBdr>
              <w:divsChild>
                <w:div w:id="87184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403046">
      <w:bodyDiv w:val="1"/>
      <w:marLeft w:val="0"/>
      <w:marRight w:val="0"/>
      <w:marTop w:val="0"/>
      <w:marBottom w:val="0"/>
      <w:divBdr>
        <w:top w:val="none" w:sz="0" w:space="0" w:color="auto"/>
        <w:left w:val="none" w:sz="0" w:space="0" w:color="auto"/>
        <w:bottom w:val="none" w:sz="0" w:space="0" w:color="auto"/>
        <w:right w:val="none" w:sz="0" w:space="0" w:color="auto"/>
      </w:divBdr>
    </w:div>
    <w:div w:id="996037672">
      <w:bodyDiv w:val="1"/>
      <w:marLeft w:val="0"/>
      <w:marRight w:val="0"/>
      <w:marTop w:val="0"/>
      <w:marBottom w:val="0"/>
      <w:divBdr>
        <w:top w:val="none" w:sz="0" w:space="0" w:color="auto"/>
        <w:left w:val="none" w:sz="0" w:space="0" w:color="auto"/>
        <w:bottom w:val="none" w:sz="0" w:space="0" w:color="auto"/>
        <w:right w:val="none" w:sz="0" w:space="0" w:color="auto"/>
      </w:divBdr>
      <w:divsChild>
        <w:div w:id="321979450">
          <w:marLeft w:val="0"/>
          <w:marRight w:val="0"/>
          <w:marTop w:val="0"/>
          <w:marBottom w:val="0"/>
          <w:divBdr>
            <w:top w:val="none" w:sz="0" w:space="0" w:color="auto"/>
            <w:left w:val="none" w:sz="0" w:space="0" w:color="auto"/>
            <w:bottom w:val="none" w:sz="0" w:space="0" w:color="auto"/>
            <w:right w:val="none" w:sz="0" w:space="0" w:color="auto"/>
          </w:divBdr>
          <w:divsChild>
            <w:div w:id="1710304857">
              <w:marLeft w:val="0"/>
              <w:marRight w:val="0"/>
              <w:marTop w:val="0"/>
              <w:marBottom w:val="0"/>
              <w:divBdr>
                <w:top w:val="none" w:sz="0" w:space="0" w:color="auto"/>
                <w:left w:val="none" w:sz="0" w:space="0" w:color="auto"/>
                <w:bottom w:val="none" w:sz="0" w:space="0" w:color="auto"/>
                <w:right w:val="none" w:sz="0" w:space="0" w:color="auto"/>
              </w:divBdr>
              <w:divsChild>
                <w:div w:id="162719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201433">
      <w:bodyDiv w:val="1"/>
      <w:marLeft w:val="0"/>
      <w:marRight w:val="0"/>
      <w:marTop w:val="0"/>
      <w:marBottom w:val="0"/>
      <w:divBdr>
        <w:top w:val="none" w:sz="0" w:space="0" w:color="auto"/>
        <w:left w:val="none" w:sz="0" w:space="0" w:color="auto"/>
        <w:bottom w:val="none" w:sz="0" w:space="0" w:color="auto"/>
        <w:right w:val="none" w:sz="0" w:space="0" w:color="auto"/>
      </w:divBdr>
      <w:divsChild>
        <w:div w:id="245193450">
          <w:marLeft w:val="346"/>
          <w:marRight w:val="0"/>
          <w:marTop w:val="120"/>
          <w:marBottom w:val="0"/>
          <w:divBdr>
            <w:top w:val="none" w:sz="0" w:space="0" w:color="auto"/>
            <w:left w:val="none" w:sz="0" w:space="0" w:color="auto"/>
            <w:bottom w:val="none" w:sz="0" w:space="0" w:color="auto"/>
            <w:right w:val="none" w:sz="0" w:space="0" w:color="auto"/>
          </w:divBdr>
        </w:div>
        <w:div w:id="1647776375">
          <w:marLeft w:val="346"/>
          <w:marRight w:val="0"/>
          <w:marTop w:val="120"/>
          <w:marBottom w:val="0"/>
          <w:divBdr>
            <w:top w:val="none" w:sz="0" w:space="0" w:color="auto"/>
            <w:left w:val="none" w:sz="0" w:space="0" w:color="auto"/>
            <w:bottom w:val="none" w:sz="0" w:space="0" w:color="auto"/>
            <w:right w:val="none" w:sz="0" w:space="0" w:color="auto"/>
          </w:divBdr>
        </w:div>
        <w:div w:id="87628086">
          <w:marLeft w:val="346"/>
          <w:marRight w:val="0"/>
          <w:marTop w:val="120"/>
          <w:marBottom w:val="0"/>
          <w:divBdr>
            <w:top w:val="none" w:sz="0" w:space="0" w:color="auto"/>
            <w:left w:val="none" w:sz="0" w:space="0" w:color="auto"/>
            <w:bottom w:val="none" w:sz="0" w:space="0" w:color="auto"/>
            <w:right w:val="none" w:sz="0" w:space="0" w:color="auto"/>
          </w:divBdr>
        </w:div>
      </w:divsChild>
    </w:div>
    <w:div w:id="1066995654">
      <w:bodyDiv w:val="1"/>
      <w:marLeft w:val="0"/>
      <w:marRight w:val="0"/>
      <w:marTop w:val="0"/>
      <w:marBottom w:val="0"/>
      <w:divBdr>
        <w:top w:val="none" w:sz="0" w:space="0" w:color="auto"/>
        <w:left w:val="none" w:sz="0" w:space="0" w:color="auto"/>
        <w:bottom w:val="none" w:sz="0" w:space="0" w:color="auto"/>
        <w:right w:val="none" w:sz="0" w:space="0" w:color="auto"/>
      </w:divBdr>
    </w:div>
    <w:div w:id="1074359170">
      <w:bodyDiv w:val="1"/>
      <w:marLeft w:val="0"/>
      <w:marRight w:val="0"/>
      <w:marTop w:val="0"/>
      <w:marBottom w:val="0"/>
      <w:divBdr>
        <w:top w:val="none" w:sz="0" w:space="0" w:color="auto"/>
        <w:left w:val="none" w:sz="0" w:space="0" w:color="auto"/>
        <w:bottom w:val="none" w:sz="0" w:space="0" w:color="auto"/>
        <w:right w:val="none" w:sz="0" w:space="0" w:color="auto"/>
      </w:divBdr>
    </w:div>
    <w:div w:id="1078286479">
      <w:bodyDiv w:val="1"/>
      <w:marLeft w:val="0"/>
      <w:marRight w:val="0"/>
      <w:marTop w:val="0"/>
      <w:marBottom w:val="0"/>
      <w:divBdr>
        <w:top w:val="none" w:sz="0" w:space="0" w:color="auto"/>
        <w:left w:val="none" w:sz="0" w:space="0" w:color="auto"/>
        <w:bottom w:val="none" w:sz="0" w:space="0" w:color="auto"/>
        <w:right w:val="none" w:sz="0" w:space="0" w:color="auto"/>
      </w:divBdr>
    </w:div>
    <w:div w:id="1107971684">
      <w:bodyDiv w:val="1"/>
      <w:marLeft w:val="0"/>
      <w:marRight w:val="0"/>
      <w:marTop w:val="0"/>
      <w:marBottom w:val="0"/>
      <w:divBdr>
        <w:top w:val="none" w:sz="0" w:space="0" w:color="auto"/>
        <w:left w:val="none" w:sz="0" w:space="0" w:color="auto"/>
        <w:bottom w:val="none" w:sz="0" w:space="0" w:color="auto"/>
        <w:right w:val="none" w:sz="0" w:space="0" w:color="auto"/>
      </w:divBdr>
    </w:div>
    <w:div w:id="1112483255">
      <w:bodyDiv w:val="1"/>
      <w:marLeft w:val="0"/>
      <w:marRight w:val="0"/>
      <w:marTop w:val="0"/>
      <w:marBottom w:val="0"/>
      <w:divBdr>
        <w:top w:val="none" w:sz="0" w:space="0" w:color="auto"/>
        <w:left w:val="none" w:sz="0" w:space="0" w:color="auto"/>
        <w:bottom w:val="none" w:sz="0" w:space="0" w:color="auto"/>
        <w:right w:val="none" w:sz="0" w:space="0" w:color="auto"/>
      </w:divBdr>
    </w:div>
    <w:div w:id="1131828626">
      <w:bodyDiv w:val="1"/>
      <w:marLeft w:val="0"/>
      <w:marRight w:val="0"/>
      <w:marTop w:val="0"/>
      <w:marBottom w:val="0"/>
      <w:divBdr>
        <w:top w:val="none" w:sz="0" w:space="0" w:color="auto"/>
        <w:left w:val="none" w:sz="0" w:space="0" w:color="auto"/>
        <w:bottom w:val="none" w:sz="0" w:space="0" w:color="auto"/>
        <w:right w:val="none" w:sz="0" w:space="0" w:color="auto"/>
      </w:divBdr>
    </w:div>
    <w:div w:id="1192840700">
      <w:bodyDiv w:val="1"/>
      <w:marLeft w:val="0"/>
      <w:marRight w:val="0"/>
      <w:marTop w:val="0"/>
      <w:marBottom w:val="0"/>
      <w:divBdr>
        <w:top w:val="none" w:sz="0" w:space="0" w:color="auto"/>
        <w:left w:val="none" w:sz="0" w:space="0" w:color="auto"/>
        <w:bottom w:val="none" w:sz="0" w:space="0" w:color="auto"/>
        <w:right w:val="none" w:sz="0" w:space="0" w:color="auto"/>
      </w:divBdr>
    </w:div>
    <w:div w:id="1237283760">
      <w:bodyDiv w:val="1"/>
      <w:marLeft w:val="0"/>
      <w:marRight w:val="0"/>
      <w:marTop w:val="0"/>
      <w:marBottom w:val="0"/>
      <w:divBdr>
        <w:top w:val="none" w:sz="0" w:space="0" w:color="auto"/>
        <w:left w:val="none" w:sz="0" w:space="0" w:color="auto"/>
        <w:bottom w:val="none" w:sz="0" w:space="0" w:color="auto"/>
        <w:right w:val="none" w:sz="0" w:space="0" w:color="auto"/>
      </w:divBdr>
    </w:div>
    <w:div w:id="1372145776">
      <w:bodyDiv w:val="1"/>
      <w:marLeft w:val="0"/>
      <w:marRight w:val="0"/>
      <w:marTop w:val="0"/>
      <w:marBottom w:val="0"/>
      <w:divBdr>
        <w:top w:val="none" w:sz="0" w:space="0" w:color="auto"/>
        <w:left w:val="none" w:sz="0" w:space="0" w:color="auto"/>
        <w:bottom w:val="none" w:sz="0" w:space="0" w:color="auto"/>
        <w:right w:val="none" w:sz="0" w:space="0" w:color="auto"/>
      </w:divBdr>
    </w:div>
    <w:div w:id="1405958358">
      <w:bodyDiv w:val="1"/>
      <w:marLeft w:val="0"/>
      <w:marRight w:val="0"/>
      <w:marTop w:val="0"/>
      <w:marBottom w:val="0"/>
      <w:divBdr>
        <w:top w:val="none" w:sz="0" w:space="0" w:color="auto"/>
        <w:left w:val="none" w:sz="0" w:space="0" w:color="auto"/>
        <w:bottom w:val="none" w:sz="0" w:space="0" w:color="auto"/>
        <w:right w:val="none" w:sz="0" w:space="0" w:color="auto"/>
      </w:divBdr>
    </w:div>
    <w:div w:id="1419016211">
      <w:bodyDiv w:val="1"/>
      <w:marLeft w:val="0"/>
      <w:marRight w:val="0"/>
      <w:marTop w:val="0"/>
      <w:marBottom w:val="0"/>
      <w:divBdr>
        <w:top w:val="none" w:sz="0" w:space="0" w:color="auto"/>
        <w:left w:val="none" w:sz="0" w:space="0" w:color="auto"/>
        <w:bottom w:val="none" w:sz="0" w:space="0" w:color="auto"/>
        <w:right w:val="none" w:sz="0" w:space="0" w:color="auto"/>
      </w:divBdr>
    </w:div>
    <w:div w:id="1508474020">
      <w:bodyDiv w:val="1"/>
      <w:marLeft w:val="0"/>
      <w:marRight w:val="0"/>
      <w:marTop w:val="0"/>
      <w:marBottom w:val="0"/>
      <w:divBdr>
        <w:top w:val="none" w:sz="0" w:space="0" w:color="auto"/>
        <w:left w:val="none" w:sz="0" w:space="0" w:color="auto"/>
        <w:bottom w:val="none" w:sz="0" w:space="0" w:color="auto"/>
        <w:right w:val="none" w:sz="0" w:space="0" w:color="auto"/>
      </w:divBdr>
      <w:divsChild>
        <w:div w:id="1034305549">
          <w:marLeft w:val="0"/>
          <w:marRight w:val="0"/>
          <w:marTop w:val="0"/>
          <w:marBottom w:val="0"/>
          <w:divBdr>
            <w:top w:val="none" w:sz="0" w:space="0" w:color="auto"/>
            <w:left w:val="none" w:sz="0" w:space="0" w:color="auto"/>
            <w:bottom w:val="none" w:sz="0" w:space="0" w:color="auto"/>
            <w:right w:val="none" w:sz="0" w:space="0" w:color="auto"/>
          </w:divBdr>
          <w:divsChild>
            <w:div w:id="495456575">
              <w:marLeft w:val="0"/>
              <w:marRight w:val="0"/>
              <w:marTop w:val="0"/>
              <w:marBottom w:val="0"/>
              <w:divBdr>
                <w:top w:val="none" w:sz="0" w:space="0" w:color="auto"/>
                <w:left w:val="none" w:sz="0" w:space="0" w:color="auto"/>
                <w:bottom w:val="none" w:sz="0" w:space="0" w:color="auto"/>
                <w:right w:val="none" w:sz="0" w:space="0" w:color="auto"/>
              </w:divBdr>
              <w:divsChild>
                <w:div w:id="186398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335988">
      <w:bodyDiv w:val="1"/>
      <w:marLeft w:val="0"/>
      <w:marRight w:val="0"/>
      <w:marTop w:val="0"/>
      <w:marBottom w:val="0"/>
      <w:divBdr>
        <w:top w:val="none" w:sz="0" w:space="0" w:color="auto"/>
        <w:left w:val="none" w:sz="0" w:space="0" w:color="auto"/>
        <w:bottom w:val="none" w:sz="0" w:space="0" w:color="auto"/>
        <w:right w:val="none" w:sz="0" w:space="0" w:color="auto"/>
      </w:divBdr>
    </w:div>
    <w:div w:id="1562131782">
      <w:bodyDiv w:val="1"/>
      <w:marLeft w:val="0"/>
      <w:marRight w:val="0"/>
      <w:marTop w:val="0"/>
      <w:marBottom w:val="0"/>
      <w:divBdr>
        <w:top w:val="none" w:sz="0" w:space="0" w:color="auto"/>
        <w:left w:val="none" w:sz="0" w:space="0" w:color="auto"/>
        <w:bottom w:val="none" w:sz="0" w:space="0" w:color="auto"/>
        <w:right w:val="none" w:sz="0" w:space="0" w:color="auto"/>
      </w:divBdr>
    </w:div>
    <w:div w:id="1627194132">
      <w:bodyDiv w:val="1"/>
      <w:marLeft w:val="0"/>
      <w:marRight w:val="0"/>
      <w:marTop w:val="0"/>
      <w:marBottom w:val="0"/>
      <w:divBdr>
        <w:top w:val="none" w:sz="0" w:space="0" w:color="auto"/>
        <w:left w:val="none" w:sz="0" w:space="0" w:color="auto"/>
        <w:bottom w:val="none" w:sz="0" w:space="0" w:color="auto"/>
        <w:right w:val="none" w:sz="0" w:space="0" w:color="auto"/>
      </w:divBdr>
    </w:div>
    <w:div w:id="1651858401">
      <w:bodyDiv w:val="1"/>
      <w:marLeft w:val="0"/>
      <w:marRight w:val="0"/>
      <w:marTop w:val="0"/>
      <w:marBottom w:val="0"/>
      <w:divBdr>
        <w:top w:val="none" w:sz="0" w:space="0" w:color="auto"/>
        <w:left w:val="none" w:sz="0" w:space="0" w:color="auto"/>
        <w:bottom w:val="none" w:sz="0" w:space="0" w:color="auto"/>
        <w:right w:val="none" w:sz="0" w:space="0" w:color="auto"/>
      </w:divBdr>
    </w:div>
    <w:div w:id="1706058131">
      <w:bodyDiv w:val="1"/>
      <w:marLeft w:val="0"/>
      <w:marRight w:val="0"/>
      <w:marTop w:val="0"/>
      <w:marBottom w:val="0"/>
      <w:divBdr>
        <w:top w:val="none" w:sz="0" w:space="0" w:color="auto"/>
        <w:left w:val="none" w:sz="0" w:space="0" w:color="auto"/>
        <w:bottom w:val="none" w:sz="0" w:space="0" w:color="auto"/>
        <w:right w:val="none" w:sz="0" w:space="0" w:color="auto"/>
      </w:divBdr>
    </w:div>
    <w:div w:id="1748068778">
      <w:bodyDiv w:val="1"/>
      <w:marLeft w:val="0"/>
      <w:marRight w:val="0"/>
      <w:marTop w:val="0"/>
      <w:marBottom w:val="0"/>
      <w:divBdr>
        <w:top w:val="none" w:sz="0" w:space="0" w:color="auto"/>
        <w:left w:val="none" w:sz="0" w:space="0" w:color="auto"/>
        <w:bottom w:val="none" w:sz="0" w:space="0" w:color="auto"/>
        <w:right w:val="none" w:sz="0" w:space="0" w:color="auto"/>
      </w:divBdr>
    </w:div>
    <w:div w:id="1750038207">
      <w:bodyDiv w:val="1"/>
      <w:marLeft w:val="0"/>
      <w:marRight w:val="0"/>
      <w:marTop w:val="0"/>
      <w:marBottom w:val="0"/>
      <w:divBdr>
        <w:top w:val="none" w:sz="0" w:space="0" w:color="auto"/>
        <w:left w:val="none" w:sz="0" w:space="0" w:color="auto"/>
        <w:bottom w:val="none" w:sz="0" w:space="0" w:color="auto"/>
        <w:right w:val="none" w:sz="0" w:space="0" w:color="auto"/>
      </w:divBdr>
    </w:div>
    <w:div w:id="1751275557">
      <w:bodyDiv w:val="1"/>
      <w:marLeft w:val="0"/>
      <w:marRight w:val="0"/>
      <w:marTop w:val="0"/>
      <w:marBottom w:val="0"/>
      <w:divBdr>
        <w:top w:val="none" w:sz="0" w:space="0" w:color="auto"/>
        <w:left w:val="none" w:sz="0" w:space="0" w:color="auto"/>
        <w:bottom w:val="none" w:sz="0" w:space="0" w:color="auto"/>
        <w:right w:val="none" w:sz="0" w:space="0" w:color="auto"/>
      </w:divBdr>
    </w:div>
    <w:div w:id="1761757682">
      <w:bodyDiv w:val="1"/>
      <w:marLeft w:val="0"/>
      <w:marRight w:val="0"/>
      <w:marTop w:val="0"/>
      <w:marBottom w:val="0"/>
      <w:divBdr>
        <w:top w:val="none" w:sz="0" w:space="0" w:color="auto"/>
        <w:left w:val="none" w:sz="0" w:space="0" w:color="auto"/>
        <w:bottom w:val="none" w:sz="0" w:space="0" w:color="auto"/>
        <w:right w:val="none" w:sz="0" w:space="0" w:color="auto"/>
      </w:divBdr>
    </w:div>
    <w:div w:id="1792937283">
      <w:bodyDiv w:val="1"/>
      <w:marLeft w:val="0"/>
      <w:marRight w:val="0"/>
      <w:marTop w:val="0"/>
      <w:marBottom w:val="0"/>
      <w:divBdr>
        <w:top w:val="none" w:sz="0" w:space="0" w:color="auto"/>
        <w:left w:val="none" w:sz="0" w:space="0" w:color="auto"/>
        <w:bottom w:val="none" w:sz="0" w:space="0" w:color="auto"/>
        <w:right w:val="none" w:sz="0" w:space="0" w:color="auto"/>
      </w:divBdr>
    </w:div>
    <w:div w:id="1800222380">
      <w:bodyDiv w:val="1"/>
      <w:marLeft w:val="0"/>
      <w:marRight w:val="0"/>
      <w:marTop w:val="0"/>
      <w:marBottom w:val="0"/>
      <w:divBdr>
        <w:top w:val="none" w:sz="0" w:space="0" w:color="auto"/>
        <w:left w:val="none" w:sz="0" w:space="0" w:color="auto"/>
        <w:bottom w:val="none" w:sz="0" w:space="0" w:color="auto"/>
        <w:right w:val="none" w:sz="0" w:space="0" w:color="auto"/>
      </w:divBdr>
    </w:div>
    <w:div w:id="1800764411">
      <w:bodyDiv w:val="1"/>
      <w:marLeft w:val="0"/>
      <w:marRight w:val="0"/>
      <w:marTop w:val="0"/>
      <w:marBottom w:val="0"/>
      <w:divBdr>
        <w:top w:val="none" w:sz="0" w:space="0" w:color="auto"/>
        <w:left w:val="none" w:sz="0" w:space="0" w:color="auto"/>
        <w:bottom w:val="none" w:sz="0" w:space="0" w:color="auto"/>
        <w:right w:val="none" w:sz="0" w:space="0" w:color="auto"/>
      </w:divBdr>
      <w:divsChild>
        <w:div w:id="2047830897">
          <w:marLeft w:val="0"/>
          <w:marRight w:val="0"/>
          <w:marTop w:val="0"/>
          <w:marBottom w:val="0"/>
          <w:divBdr>
            <w:top w:val="none" w:sz="0" w:space="0" w:color="auto"/>
            <w:left w:val="none" w:sz="0" w:space="0" w:color="auto"/>
            <w:bottom w:val="none" w:sz="0" w:space="0" w:color="auto"/>
            <w:right w:val="none" w:sz="0" w:space="0" w:color="auto"/>
          </w:divBdr>
          <w:divsChild>
            <w:div w:id="1465153607">
              <w:marLeft w:val="0"/>
              <w:marRight w:val="0"/>
              <w:marTop w:val="0"/>
              <w:marBottom w:val="0"/>
              <w:divBdr>
                <w:top w:val="none" w:sz="0" w:space="0" w:color="auto"/>
                <w:left w:val="none" w:sz="0" w:space="0" w:color="auto"/>
                <w:bottom w:val="none" w:sz="0" w:space="0" w:color="auto"/>
                <w:right w:val="none" w:sz="0" w:space="0" w:color="auto"/>
              </w:divBdr>
              <w:divsChild>
                <w:div w:id="54810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537917">
      <w:bodyDiv w:val="1"/>
      <w:marLeft w:val="0"/>
      <w:marRight w:val="0"/>
      <w:marTop w:val="0"/>
      <w:marBottom w:val="0"/>
      <w:divBdr>
        <w:top w:val="none" w:sz="0" w:space="0" w:color="auto"/>
        <w:left w:val="none" w:sz="0" w:space="0" w:color="auto"/>
        <w:bottom w:val="none" w:sz="0" w:space="0" w:color="auto"/>
        <w:right w:val="none" w:sz="0" w:space="0" w:color="auto"/>
      </w:divBdr>
      <w:divsChild>
        <w:div w:id="465048213">
          <w:marLeft w:val="0"/>
          <w:marRight w:val="0"/>
          <w:marTop w:val="0"/>
          <w:marBottom w:val="0"/>
          <w:divBdr>
            <w:top w:val="none" w:sz="0" w:space="0" w:color="auto"/>
            <w:left w:val="none" w:sz="0" w:space="0" w:color="auto"/>
            <w:bottom w:val="none" w:sz="0" w:space="0" w:color="auto"/>
            <w:right w:val="none" w:sz="0" w:space="0" w:color="auto"/>
          </w:divBdr>
          <w:divsChild>
            <w:div w:id="1549604659">
              <w:marLeft w:val="0"/>
              <w:marRight w:val="0"/>
              <w:marTop w:val="0"/>
              <w:marBottom w:val="0"/>
              <w:divBdr>
                <w:top w:val="none" w:sz="0" w:space="0" w:color="auto"/>
                <w:left w:val="none" w:sz="0" w:space="0" w:color="auto"/>
                <w:bottom w:val="none" w:sz="0" w:space="0" w:color="auto"/>
                <w:right w:val="none" w:sz="0" w:space="0" w:color="auto"/>
              </w:divBdr>
              <w:divsChild>
                <w:div w:id="333724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063373">
      <w:bodyDiv w:val="1"/>
      <w:marLeft w:val="0"/>
      <w:marRight w:val="0"/>
      <w:marTop w:val="0"/>
      <w:marBottom w:val="0"/>
      <w:divBdr>
        <w:top w:val="none" w:sz="0" w:space="0" w:color="auto"/>
        <w:left w:val="none" w:sz="0" w:space="0" w:color="auto"/>
        <w:bottom w:val="none" w:sz="0" w:space="0" w:color="auto"/>
        <w:right w:val="none" w:sz="0" w:space="0" w:color="auto"/>
      </w:divBdr>
    </w:div>
    <w:div w:id="1893345604">
      <w:bodyDiv w:val="1"/>
      <w:marLeft w:val="0"/>
      <w:marRight w:val="0"/>
      <w:marTop w:val="0"/>
      <w:marBottom w:val="0"/>
      <w:divBdr>
        <w:top w:val="none" w:sz="0" w:space="0" w:color="auto"/>
        <w:left w:val="none" w:sz="0" w:space="0" w:color="auto"/>
        <w:bottom w:val="none" w:sz="0" w:space="0" w:color="auto"/>
        <w:right w:val="none" w:sz="0" w:space="0" w:color="auto"/>
      </w:divBdr>
    </w:div>
    <w:div w:id="1897086770">
      <w:bodyDiv w:val="1"/>
      <w:marLeft w:val="0"/>
      <w:marRight w:val="0"/>
      <w:marTop w:val="0"/>
      <w:marBottom w:val="0"/>
      <w:divBdr>
        <w:top w:val="none" w:sz="0" w:space="0" w:color="auto"/>
        <w:left w:val="none" w:sz="0" w:space="0" w:color="auto"/>
        <w:bottom w:val="none" w:sz="0" w:space="0" w:color="auto"/>
        <w:right w:val="none" w:sz="0" w:space="0" w:color="auto"/>
      </w:divBdr>
    </w:div>
    <w:div w:id="1932741604">
      <w:bodyDiv w:val="1"/>
      <w:marLeft w:val="0"/>
      <w:marRight w:val="0"/>
      <w:marTop w:val="0"/>
      <w:marBottom w:val="0"/>
      <w:divBdr>
        <w:top w:val="none" w:sz="0" w:space="0" w:color="auto"/>
        <w:left w:val="none" w:sz="0" w:space="0" w:color="auto"/>
        <w:bottom w:val="none" w:sz="0" w:space="0" w:color="auto"/>
        <w:right w:val="none" w:sz="0" w:space="0" w:color="auto"/>
      </w:divBdr>
      <w:divsChild>
        <w:div w:id="1773818262">
          <w:marLeft w:val="0"/>
          <w:marRight w:val="0"/>
          <w:marTop w:val="0"/>
          <w:marBottom w:val="0"/>
          <w:divBdr>
            <w:top w:val="none" w:sz="0" w:space="0" w:color="auto"/>
            <w:left w:val="none" w:sz="0" w:space="0" w:color="auto"/>
            <w:bottom w:val="none" w:sz="0" w:space="0" w:color="auto"/>
            <w:right w:val="none" w:sz="0" w:space="0" w:color="auto"/>
          </w:divBdr>
          <w:divsChild>
            <w:div w:id="1453406138">
              <w:marLeft w:val="0"/>
              <w:marRight w:val="0"/>
              <w:marTop w:val="0"/>
              <w:marBottom w:val="0"/>
              <w:divBdr>
                <w:top w:val="none" w:sz="0" w:space="0" w:color="auto"/>
                <w:left w:val="none" w:sz="0" w:space="0" w:color="auto"/>
                <w:bottom w:val="none" w:sz="0" w:space="0" w:color="auto"/>
                <w:right w:val="none" w:sz="0" w:space="0" w:color="auto"/>
              </w:divBdr>
              <w:divsChild>
                <w:div w:id="199518728">
                  <w:marLeft w:val="0"/>
                  <w:marRight w:val="0"/>
                  <w:marTop w:val="0"/>
                  <w:marBottom w:val="0"/>
                  <w:divBdr>
                    <w:top w:val="none" w:sz="0" w:space="0" w:color="auto"/>
                    <w:left w:val="none" w:sz="0" w:space="0" w:color="auto"/>
                    <w:bottom w:val="none" w:sz="0" w:space="0" w:color="auto"/>
                    <w:right w:val="none" w:sz="0" w:space="0" w:color="auto"/>
                  </w:divBdr>
                  <w:divsChild>
                    <w:div w:id="1284077250">
                      <w:marLeft w:val="0"/>
                      <w:marRight w:val="0"/>
                      <w:marTop w:val="0"/>
                      <w:marBottom w:val="0"/>
                      <w:divBdr>
                        <w:top w:val="none" w:sz="0" w:space="0" w:color="auto"/>
                        <w:left w:val="none" w:sz="0" w:space="0" w:color="auto"/>
                        <w:bottom w:val="none" w:sz="0" w:space="0" w:color="auto"/>
                        <w:right w:val="none" w:sz="0" w:space="0" w:color="auto"/>
                      </w:divBdr>
                      <w:divsChild>
                        <w:div w:id="1990210572">
                          <w:marLeft w:val="0"/>
                          <w:marRight w:val="0"/>
                          <w:marTop w:val="0"/>
                          <w:marBottom w:val="0"/>
                          <w:divBdr>
                            <w:top w:val="none" w:sz="0" w:space="0" w:color="auto"/>
                            <w:left w:val="none" w:sz="0" w:space="0" w:color="auto"/>
                            <w:bottom w:val="none" w:sz="0" w:space="0" w:color="auto"/>
                            <w:right w:val="none" w:sz="0" w:space="0" w:color="auto"/>
                          </w:divBdr>
                          <w:divsChild>
                            <w:div w:id="685208233">
                              <w:marLeft w:val="0"/>
                              <w:marRight w:val="0"/>
                              <w:marTop w:val="0"/>
                              <w:marBottom w:val="0"/>
                              <w:divBdr>
                                <w:top w:val="none" w:sz="0" w:space="0" w:color="auto"/>
                                <w:left w:val="none" w:sz="0" w:space="0" w:color="auto"/>
                                <w:bottom w:val="none" w:sz="0" w:space="0" w:color="auto"/>
                                <w:right w:val="none" w:sz="0" w:space="0" w:color="auto"/>
                              </w:divBdr>
                              <w:divsChild>
                                <w:div w:id="26538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156987">
          <w:marLeft w:val="0"/>
          <w:marRight w:val="0"/>
          <w:marTop w:val="0"/>
          <w:marBottom w:val="0"/>
          <w:divBdr>
            <w:top w:val="none" w:sz="0" w:space="0" w:color="auto"/>
            <w:left w:val="none" w:sz="0" w:space="0" w:color="auto"/>
            <w:bottom w:val="none" w:sz="0" w:space="0" w:color="auto"/>
            <w:right w:val="none" w:sz="0" w:space="0" w:color="auto"/>
          </w:divBdr>
          <w:divsChild>
            <w:div w:id="1180048563">
              <w:marLeft w:val="0"/>
              <w:marRight w:val="0"/>
              <w:marTop w:val="0"/>
              <w:marBottom w:val="0"/>
              <w:divBdr>
                <w:top w:val="none" w:sz="0" w:space="0" w:color="auto"/>
                <w:left w:val="none" w:sz="0" w:space="0" w:color="auto"/>
                <w:bottom w:val="none" w:sz="0" w:space="0" w:color="auto"/>
                <w:right w:val="none" w:sz="0" w:space="0" w:color="auto"/>
              </w:divBdr>
              <w:divsChild>
                <w:div w:id="196203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797717">
      <w:bodyDiv w:val="1"/>
      <w:marLeft w:val="0"/>
      <w:marRight w:val="0"/>
      <w:marTop w:val="0"/>
      <w:marBottom w:val="0"/>
      <w:divBdr>
        <w:top w:val="none" w:sz="0" w:space="0" w:color="auto"/>
        <w:left w:val="none" w:sz="0" w:space="0" w:color="auto"/>
        <w:bottom w:val="none" w:sz="0" w:space="0" w:color="auto"/>
        <w:right w:val="none" w:sz="0" w:space="0" w:color="auto"/>
      </w:divBdr>
    </w:div>
    <w:div w:id="2031175094">
      <w:bodyDiv w:val="1"/>
      <w:marLeft w:val="0"/>
      <w:marRight w:val="0"/>
      <w:marTop w:val="0"/>
      <w:marBottom w:val="0"/>
      <w:divBdr>
        <w:top w:val="none" w:sz="0" w:space="0" w:color="auto"/>
        <w:left w:val="none" w:sz="0" w:space="0" w:color="auto"/>
        <w:bottom w:val="none" w:sz="0" w:space="0" w:color="auto"/>
        <w:right w:val="none" w:sz="0" w:space="0" w:color="auto"/>
      </w:divBdr>
    </w:div>
    <w:div w:id="2040351510">
      <w:bodyDiv w:val="1"/>
      <w:marLeft w:val="0"/>
      <w:marRight w:val="0"/>
      <w:marTop w:val="0"/>
      <w:marBottom w:val="0"/>
      <w:divBdr>
        <w:top w:val="none" w:sz="0" w:space="0" w:color="auto"/>
        <w:left w:val="none" w:sz="0" w:space="0" w:color="auto"/>
        <w:bottom w:val="none" w:sz="0" w:space="0" w:color="auto"/>
        <w:right w:val="none" w:sz="0" w:space="0" w:color="auto"/>
      </w:divBdr>
    </w:div>
    <w:div w:id="2057699498">
      <w:bodyDiv w:val="1"/>
      <w:marLeft w:val="0"/>
      <w:marRight w:val="0"/>
      <w:marTop w:val="0"/>
      <w:marBottom w:val="0"/>
      <w:divBdr>
        <w:top w:val="none" w:sz="0" w:space="0" w:color="auto"/>
        <w:left w:val="none" w:sz="0" w:space="0" w:color="auto"/>
        <w:bottom w:val="none" w:sz="0" w:space="0" w:color="auto"/>
        <w:right w:val="none" w:sz="0" w:space="0" w:color="auto"/>
      </w:divBdr>
    </w:div>
    <w:div w:id="2081369485">
      <w:bodyDiv w:val="1"/>
      <w:marLeft w:val="0"/>
      <w:marRight w:val="0"/>
      <w:marTop w:val="0"/>
      <w:marBottom w:val="0"/>
      <w:divBdr>
        <w:top w:val="none" w:sz="0" w:space="0" w:color="auto"/>
        <w:left w:val="none" w:sz="0" w:space="0" w:color="auto"/>
        <w:bottom w:val="none" w:sz="0" w:space="0" w:color="auto"/>
        <w:right w:val="none" w:sz="0" w:space="0" w:color="auto"/>
      </w:divBdr>
    </w:div>
    <w:div w:id="2097170484">
      <w:bodyDiv w:val="1"/>
      <w:marLeft w:val="0"/>
      <w:marRight w:val="0"/>
      <w:marTop w:val="0"/>
      <w:marBottom w:val="0"/>
      <w:divBdr>
        <w:top w:val="none" w:sz="0" w:space="0" w:color="auto"/>
        <w:left w:val="none" w:sz="0" w:space="0" w:color="auto"/>
        <w:bottom w:val="none" w:sz="0" w:space="0" w:color="auto"/>
        <w:right w:val="none" w:sz="0" w:space="0" w:color="auto"/>
      </w:divBdr>
    </w:div>
    <w:div w:id="2123305506">
      <w:bodyDiv w:val="1"/>
      <w:marLeft w:val="0"/>
      <w:marRight w:val="0"/>
      <w:marTop w:val="0"/>
      <w:marBottom w:val="0"/>
      <w:divBdr>
        <w:top w:val="none" w:sz="0" w:space="0" w:color="auto"/>
        <w:left w:val="none" w:sz="0" w:space="0" w:color="auto"/>
        <w:bottom w:val="none" w:sz="0" w:space="0" w:color="auto"/>
        <w:right w:val="none" w:sz="0" w:space="0" w:color="auto"/>
      </w:divBdr>
      <w:divsChild>
        <w:div w:id="1555239280">
          <w:marLeft w:val="0"/>
          <w:marRight w:val="0"/>
          <w:marTop w:val="0"/>
          <w:marBottom w:val="0"/>
          <w:divBdr>
            <w:top w:val="none" w:sz="0" w:space="0" w:color="auto"/>
            <w:left w:val="none" w:sz="0" w:space="0" w:color="auto"/>
            <w:bottom w:val="none" w:sz="0" w:space="0" w:color="auto"/>
            <w:right w:val="none" w:sz="0" w:space="0" w:color="auto"/>
          </w:divBdr>
          <w:divsChild>
            <w:div w:id="890650791">
              <w:marLeft w:val="0"/>
              <w:marRight w:val="0"/>
              <w:marTop w:val="0"/>
              <w:marBottom w:val="0"/>
              <w:divBdr>
                <w:top w:val="none" w:sz="0" w:space="0" w:color="auto"/>
                <w:left w:val="none" w:sz="0" w:space="0" w:color="auto"/>
                <w:bottom w:val="none" w:sz="0" w:space="0" w:color="auto"/>
                <w:right w:val="none" w:sz="0" w:space="0" w:color="auto"/>
              </w:divBdr>
              <w:divsChild>
                <w:div w:id="924996665">
                  <w:marLeft w:val="0"/>
                  <w:marRight w:val="0"/>
                  <w:marTop w:val="0"/>
                  <w:marBottom w:val="0"/>
                  <w:divBdr>
                    <w:top w:val="none" w:sz="0" w:space="0" w:color="auto"/>
                    <w:left w:val="none" w:sz="0" w:space="0" w:color="auto"/>
                    <w:bottom w:val="none" w:sz="0" w:space="0" w:color="auto"/>
                    <w:right w:val="none" w:sz="0" w:space="0" w:color="auto"/>
                  </w:divBdr>
                  <w:divsChild>
                    <w:div w:id="1400975995">
                      <w:marLeft w:val="0"/>
                      <w:marRight w:val="0"/>
                      <w:marTop w:val="0"/>
                      <w:marBottom w:val="0"/>
                      <w:divBdr>
                        <w:top w:val="none" w:sz="0" w:space="0" w:color="auto"/>
                        <w:left w:val="none" w:sz="0" w:space="0" w:color="auto"/>
                        <w:bottom w:val="none" w:sz="0" w:space="0" w:color="auto"/>
                        <w:right w:val="none" w:sz="0" w:space="0" w:color="auto"/>
                      </w:divBdr>
                      <w:divsChild>
                        <w:div w:id="1381712276">
                          <w:marLeft w:val="0"/>
                          <w:marRight w:val="0"/>
                          <w:marTop w:val="0"/>
                          <w:marBottom w:val="0"/>
                          <w:divBdr>
                            <w:top w:val="none" w:sz="0" w:space="0" w:color="auto"/>
                            <w:left w:val="none" w:sz="0" w:space="0" w:color="auto"/>
                            <w:bottom w:val="none" w:sz="0" w:space="0" w:color="auto"/>
                            <w:right w:val="none" w:sz="0" w:space="0" w:color="auto"/>
                          </w:divBdr>
                          <w:divsChild>
                            <w:div w:id="9097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na.slichna@audi.avme.ae" TargetMode="External"/><Relationship Id="rId13" Type="http://schemas.openxmlformats.org/officeDocument/2006/relationships/hyperlink" Target="https://www.youtube.com/channel/UCO5ujNeWRIwP4DbCZqZWcLw" TargetMode="External"/><Relationship Id="rId18" Type="http://schemas.openxmlformats.org/officeDocument/2006/relationships/hyperlink" Target="https://www.instagram.com/audimiddleeas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youtube.com/AudiMiddleEast" TargetMode="External"/><Relationship Id="rId17" Type="http://schemas.openxmlformats.org/officeDocument/2006/relationships/image" Target="media/image3.jp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facebook.com/audiofficial" TargetMode="Externa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facebook.com/AudiMiddleEast" TargetMode="External"/><Relationship Id="rId23" Type="http://schemas.openxmlformats.org/officeDocument/2006/relationships/footer" Target="footer2.xml"/><Relationship Id="rId10" Type="http://schemas.openxmlformats.org/officeDocument/2006/relationships/hyperlink" Target="https://de.linkedin.com/company/audi-ag" TargetMode="External"/><Relationship Id="rId19" Type="http://schemas.openxmlformats.org/officeDocument/2006/relationships/hyperlink" Target="https://www.instagram.com/audiofficial/" TargetMode="External"/><Relationship Id="rId4" Type="http://schemas.openxmlformats.org/officeDocument/2006/relationships/settings" Target="settings.xml"/><Relationship Id="rId9" Type="http://schemas.openxmlformats.org/officeDocument/2006/relationships/hyperlink" Target="https://www.linkedin.com/company/9216505/" TargetMode="External"/><Relationship Id="rId14" Type="http://schemas.openxmlformats.org/officeDocument/2006/relationships/image" Target="media/image2.jpg"/><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wmf"/></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81848-CE8D-47E7-A302-AFA61DB0A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671</Words>
  <Characters>3831</Characters>
  <Application>Microsoft Office Word</Application>
  <DocSecurity>0</DocSecurity>
  <Lines>31</Lines>
  <Paragraphs>8</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AUDI AG</Company>
  <LinksUpToDate>false</LinksUpToDate>
  <CharactersWithSpaces>4494</CharactersWithSpaces>
  <SharedDoc>false</SharedDoc>
  <HLinks>
    <vt:vector size="12" baseType="variant">
      <vt:variant>
        <vt:i4>589897</vt:i4>
      </vt:variant>
      <vt:variant>
        <vt:i4>3</vt:i4>
      </vt:variant>
      <vt:variant>
        <vt:i4>0</vt:i4>
      </vt:variant>
      <vt:variant>
        <vt:i4>5</vt:i4>
      </vt:variant>
      <vt:variant>
        <vt:lpwstr>http://www.audi-mediacenter.com/</vt:lpwstr>
      </vt:variant>
      <vt:variant>
        <vt:lpwstr/>
      </vt:variant>
      <vt:variant>
        <vt:i4>5832743</vt:i4>
      </vt:variant>
      <vt:variant>
        <vt:i4>0</vt:i4>
      </vt:variant>
      <vt:variant>
        <vt:i4>0</vt:i4>
      </vt:variant>
      <vt:variant>
        <vt:i4>5</vt:i4>
      </vt:variant>
      <vt:variant>
        <vt:lpwstr>mailto:vorname.name@audi.de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DAG5FDW</dc:creator>
  <cp:lastModifiedBy>Candice</cp:lastModifiedBy>
  <cp:revision>2</cp:revision>
  <cp:lastPrinted>2019-02-14T11:25:00Z</cp:lastPrinted>
  <dcterms:created xsi:type="dcterms:W3CDTF">2023-06-13T07:10:00Z</dcterms:created>
  <dcterms:modified xsi:type="dcterms:W3CDTF">2023-06-13T07:10:00Z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